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96E43" w14:textId="77777777" w:rsidR="001A6E3D" w:rsidRDefault="001A6E3D" w:rsidP="001A6E3D">
      <w:pPr>
        <w:spacing w:line="360" w:lineRule="auto"/>
        <w:jc w:val="center"/>
        <w:rPr>
          <w:b/>
          <w:bCs/>
          <w:sz w:val="40"/>
          <w:szCs w:val="40"/>
        </w:rPr>
      </w:pPr>
      <w:bookmarkStart w:id="0" w:name="_Toc296890818"/>
      <w:r w:rsidRPr="001A6E3D">
        <w:rPr>
          <w:b/>
          <w:bCs/>
          <w:sz w:val="40"/>
          <w:szCs w:val="40"/>
        </w:rPr>
        <w:t>Preventivní</w:t>
      </w:r>
      <w:r>
        <w:rPr>
          <w:b/>
          <w:bCs/>
          <w:sz w:val="40"/>
          <w:szCs w:val="40"/>
        </w:rPr>
        <w:t xml:space="preserve"> </w:t>
      </w:r>
      <w:r w:rsidRPr="001A6E3D">
        <w:rPr>
          <w:b/>
          <w:bCs/>
          <w:sz w:val="40"/>
          <w:szCs w:val="40"/>
        </w:rPr>
        <w:t>program</w:t>
      </w:r>
      <w:bookmarkEnd w:id="0"/>
      <w:r>
        <w:rPr>
          <w:b/>
          <w:bCs/>
          <w:sz w:val="40"/>
          <w:szCs w:val="40"/>
        </w:rPr>
        <w:t xml:space="preserve"> </w:t>
      </w:r>
    </w:p>
    <w:p w14:paraId="30DD720D" w14:textId="7D77E20F" w:rsidR="001A6E3D" w:rsidRPr="001A6E3D" w:rsidRDefault="001A6E3D" w:rsidP="001A6E3D">
      <w:pPr>
        <w:spacing w:line="360" w:lineRule="auto"/>
        <w:jc w:val="center"/>
        <w:rPr>
          <w:sz w:val="28"/>
          <w:szCs w:val="28"/>
        </w:rPr>
      </w:pPr>
      <w:r w:rsidRPr="001A6E3D">
        <w:rPr>
          <w:b/>
          <w:bCs/>
          <w:sz w:val="28"/>
          <w:szCs w:val="28"/>
        </w:rPr>
        <w:t>Školní rok: 2025/2026</w:t>
      </w:r>
    </w:p>
    <w:tbl>
      <w:tblPr>
        <w:tblStyle w:val="Mkatabulky"/>
        <w:tblW w:w="8426" w:type="dxa"/>
        <w:tblInd w:w="432" w:type="dxa"/>
        <w:tblLook w:val="04A0" w:firstRow="1" w:lastRow="0" w:firstColumn="1" w:lastColumn="0" w:noHBand="0" w:noVBand="1"/>
      </w:tblPr>
      <w:tblGrid>
        <w:gridCol w:w="8426"/>
      </w:tblGrid>
      <w:tr w:rsidR="001A6E3D" w:rsidRPr="001A6E3D" w14:paraId="4AF07526" w14:textId="77777777" w:rsidTr="0094354D">
        <w:trPr>
          <w:trHeight w:val="1130"/>
        </w:trPr>
        <w:tc>
          <w:tcPr>
            <w:tcW w:w="8426" w:type="dxa"/>
          </w:tcPr>
          <w:p w14:paraId="3A6D2807" w14:textId="77777777" w:rsidR="001A6E3D" w:rsidRPr="00D26613" w:rsidRDefault="001A6E3D" w:rsidP="0094354D">
            <w:pPr>
              <w:spacing w:line="360" w:lineRule="auto"/>
              <w:rPr>
                <w:sz w:val="24"/>
                <w:szCs w:val="24"/>
              </w:rPr>
            </w:pPr>
            <w:r w:rsidRPr="00D26613">
              <w:rPr>
                <w:sz w:val="24"/>
                <w:szCs w:val="24"/>
              </w:rPr>
              <w:t>Název školy, pro kterou platí preventivní program:</w:t>
            </w:r>
          </w:p>
          <w:p w14:paraId="08A55D14" w14:textId="77777777" w:rsidR="001A6E3D" w:rsidRPr="00D26613" w:rsidRDefault="001A6E3D" w:rsidP="0094354D">
            <w:pPr>
              <w:spacing w:line="360" w:lineRule="auto"/>
              <w:rPr>
                <w:sz w:val="24"/>
                <w:szCs w:val="24"/>
              </w:rPr>
            </w:pPr>
            <w:r w:rsidRPr="00D26613">
              <w:rPr>
                <w:sz w:val="24"/>
                <w:szCs w:val="24"/>
              </w:rPr>
              <w:t>ZÁKLADNÍ ŠKOLA A MATEŘSKÁ ŠKOLA OSEK</w:t>
            </w:r>
          </w:p>
        </w:tc>
      </w:tr>
      <w:tr w:rsidR="001A6E3D" w:rsidRPr="001A6E3D" w14:paraId="70EA8477" w14:textId="77777777" w:rsidTr="0094354D">
        <w:trPr>
          <w:trHeight w:val="1130"/>
        </w:trPr>
        <w:tc>
          <w:tcPr>
            <w:tcW w:w="8426" w:type="dxa"/>
          </w:tcPr>
          <w:p w14:paraId="05CB0514" w14:textId="77777777" w:rsidR="001A6E3D" w:rsidRPr="00D26613" w:rsidRDefault="001A6E3D" w:rsidP="0094354D">
            <w:pPr>
              <w:spacing w:line="360" w:lineRule="auto"/>
              <w:rPr>
                <w:sz w:val="24"/>
                <w:szCs w:val="24"/>
              </w:rPr>
            </w:pPr>
            <w:r w:rsidRPr="00D26613">
              <w:rPr>
                <w:sz w:val="24"/>
                <w:szCs w:val="24"/>
              </w:rPr>
              <w:t>Adresa:</w:t>
            </w:r>
          </w:p>
          <w:p w14:paraId="588E94AD" w14:textId="77777777" w:rsidR="001A6E3D" w:rsidRPr="00D26613" w:rsidRDefault="001A6E3D" w:rsidP="0094354D">
            <w:pPr>
              <w:spacing w:line="360" w:lineRule="auto"/>
              <w:rPr>
                <w:sz w:val="24"/>
                <w:szCs w:val="24"/>
              </w:rPr>
            </w:pPr>
            <w:r w:rsidRPr="00D26613">
              <w:rPr>
                <w:sz w:val="24"/>
                <w:szCs w:val="24"/>
              </w:rPr>
              <w:t>Osek 200, p. Komárov, 267 62</w:t>
            </w:r>
          </w:p>
        </w:tc>
      </w:tr>
      <w:tr w:rsidR="001A6E3D" w:rsidRPr="001A6E3D" w14:paraId="44705027" w14:textId="77777777" w:rsidTr="0094354D">
        <w:trPr>
          <w:trHeight w:val="1116"/>
        </w:trPr>
        <w:tc>
          <w:tcPr>
            <w:tcW w:w="8426" w:type="dxa"/>
          </w:tcPr>
          <w:p w14:paraId="6FE8BE57" w14:textId="77777777" w:rsidR="001A6E3D" w:rsidRPr="00D26613" w:rsidRDefault="001A6E3D" w:rsidP="0094354D">
            <w:pPr>
              <w:spacing w:line="360" w:lineRule="auto"/>
              <w:rPr>
                <w:sz w:val="24"/>
                <w:szCs w:val="24"/>
              </w:rPr>
            </w:pPr>
            <w:r w:rsidRPr="00D26613">
              <w:rPr>
                <w:sz w:val="24"/>
                <w:szCs w:val="24"/>
              </w:rPr>
              <w:t>Jméno a příjmení ředitelky:</w:t>
            </w:r>
          </w:p>
          <w:p w14:paraId="4EDB0C36" w14:textId="77777777" w:rsidR="001A6E3D" w:rsidRPr="00D26613" w:rsidRDefault="001A6E3D" w:rsidP="0094354D">
            <w:pPr>
              <w:spacing w:line="360" w:lineRule="auto"/>
              <w:rPr>
                <w:sz w:val="24"/>
                <w:szCs w:val="24"/>
              </w:rPr>
            </w:pPr>
            <w:r w:rsidRPr="00D26613">
              <w:rPr>
                <w:sz w:val="24"/>
                <w:szCs w:val="24"/>
              </w:rPr>
              <w:t>Mgr. Václava Smetanová</w:t>
            </w:r>
          </w:p>
        </w:tc>
      </w:tr>
      <w:tr w:rsidR="001A6E3D" w:rsidRPr="001A6E3D" w14:paraId="330C6E30" w14:textId="77777777" w:rsidTr="0094354D">
        <w:trPr>
          <w:trHeight w:val="1130"/>
        </w:trPr>
        <w:tc>
          <w:tcPr>
            <w:tcW w:w="8426" w:type="dxa"/>
          </w:tcPr>
          <w:p w14:paraId="23BFCE86" w14:textId="77777777" w:rsidR="001A6E3D" w:rsidRPr="00D26613" w:rsidRDefault="001A6E3D" w:rsidP="0094354D">
            <w:pPr>
              <w:spacing w:line="360" w:lineRule="auto"/>
              <w:rPr>
                <w:sz w:val="24"/>
                <w:szCs w:val="24"/>
              </w:rPr>
            </w:pPr>
            <w:r w:rsidRPr="00D26613">
              <w:rPr>
                <w:sz w:val="24"/>
                <w:szCs w:val="24"/>
              </w:rPr>
              <w:t>Telefonní a e-mailový kontakt na ředitelku a výchovného poradce:</w:t>
            </w:r>
          </w:p>
          <w:p w14:paraId="1062A2CE" w14:textId="77777777" w:rsidR="001A6E3D" w:rsidRPr="00D26613" w:rsidRDefault="001A6E3D" w:rsidP="0094354D">
            <w:pPr>
              <w:spacing w:line="360" w:lineRule="auto"/>
              <w:rPr>
                <w:sz w:val="24"/>
                <w:szCs w:val="24"/>
              </w:rPr>
            </w:pPr>
            <w:r w:rsidRPr="00D26613">
              <w:rPr>
                <w:sz w:val="24"/>
                <w:szCs w:val="24"/>
              </w:rPr>
              <w:t>731 411 934, smetanova@zsosek.com</w:t>
            </w:r>
          </w:p>
        </w:tc>
      </w:tr>
      <w:tr w:rsidR="001A6E3D" w:rsidRPr="001A6E3D" w14:paraId="626DAE61" w14:textId="77777777" w:rsidTr="0094354D">
        <w:trPr>
          <w:trHeight w:val="1130"/>
        </w:trPr>
        <w:tc>
          <w:tcPr>
            <w:tcW w:w="8426" w:type="dxa"/>
          </w:tcPr>
          <w:p w14:paraId="7EEBE77F" w14:textId="77777777" w:rsidR="001A6E3D" w:rsidRPr="00D26613" w:rsidRDefault="001A6E3D" w:rsidP="0094354D">
            <w:pPr>
              <w:spacing w:line="360" w:lineRule="auto"/>
              <w:rPr>
                <w:sz w:val="24"/>
                <w:szCs w:val="24"/>
              </w:rPr>
            </w:pPr>
            <w:r w:rsidRPr="00D26613">
              <w:rPr>
                <w:sz w:val="24"/>
                <w:szCs w:val="24"/>
              </w:rPr>
              <w:t>E-mail:</w:t>
            </w:r>
          </w:p>
          <w:p w14:paraId="3B1CFEF4" w14:textId="77777777" w:rsidR="001A6E3D" w:rsidRPr="00D26613" w:rsidRDefault="001A6E3D" w:rsidP="0094354D">
            <w:pPr>
              <w:spacing w:line="360" w:lineRule="auto"/>
              <w:rPr>
                <w:sz w:val="24"/>
                <w:szCs w:val="24"/>
              </w:rPr>
            </w:pPr>
            <w:hyperlink r:id="rId8" w:history="1">
              <w:r w:rsidRPr="00D26613">
                <w:rPr>
                  <w:rStyle w:val="Hypertextovodkaz"/>
                  <w:rFonts w:eastAsiaTheme="majorEastAsia"/>
                  <w:sz w:val="24"/>
                  <w:szCs w:val="24"/>
                </w:rPr>
                <w:t>skola@zsosek.com</w:t>
              </w:r>
            </w:hyperlink>
          </w:p>
        </w:tc>
      </w:tr>
      <w:tr w:rsidR="001A6E3D" w:rsidRPr="001A6E3D" w14:paraId="513A0053" w14:textId="77777777" w:rsidTr="0094354D">
        <w:trPr>
          <w:trHeight w:val="1130"/>
        </w:trPr>
        <w:tc>
          <w:tcPr>
            <w:tcW w:w="8426" w:type="dxa"/>
          </w:tcPr>
          <w:p w14:paraId="24C7B3FB" w14:textId="77777777" w:rsidR="001A6E3D" w:rsidRPr="00D26613" w:rsidRDefault="001A6E3D" w:rsidP="0094354D">
            <w:pPr>
              <w:spacing w:line="360" w:lineRule="auto"/>
              <w:rPr>
                <w:sz w:val="24"/>
                <w:szCs w:val="24"/>
              </w:rPr>
            </w:pPr>
            <w:r w:rsidRPr="00D26613">
              <w:rPr>
                <w:sz w:val="24"/>
                <w:szCs w:val="24"/>
              </w:rPr>
              <w:t>Webové stránky školy:</w:t>
            </w:r>
          </w:p>
          <w:p w14:paraId="1C505783" w14:textId="77777777" w:rsidR="001A6E3D" w:rsidRPr="00D26613" w:rsidRDefault="001A6E3D" w:rsidP="0094354D">
            <w:pPr>
              <w:spacing w:line="360" w:lineRule="auto"/>
              <w:rPr>
                <w:sz w:val="24"/>
                <w:szCs w:val="24"/>
              </w:rPr>
            </w:pPr>
            <w:hyperlink r:id="rId9" w:history="1">
              <w:r w:rsidRPr="00D26613">
                <w:rPr>
                  <w:rStyle w:val="Hypertextovodkaz"/>
                  <w:rFonts w:eastAsiaTheme="majorEastAsia"/>
                  <w:sz w:val="24"/>
                  <w:szCs w:val="24"/>
                </w:rPr>
                <w:t>www.zsosek.com</w:t>
              </w:r>
            </w:hyperlink>
          </w:p>
        </w:tc>
      </w:tr>
      <w:tr w:rsidR="001A6E3D" w:rsidRPr="001A6E3D" w14:paraId="258F2FEF" w14:textId="77777777" w:rsidTr="0094354D">
        <w:trPr>
          <w:trHeight w:val="1130"/>
        </w:trPr>
        <w:tc>
          <w:tcPr>
            <w:tcW w:w="8426" w:type="dxa"/>
          </w:tcPr>
          <w:p w14:paraId="392B51C9" w14:textId="77777777" w:rsidR="001A6E3D" w:rsidRPr="00D26613" w:rsidRDefault="001A6E3D" w:rsidP="0094354D">
            <w:pPr>
              <w:spacing w:line="360" w:lineRule="auto"/>
              <w:rPr>
                <w:sz w:val="24"/>
                <w:szCs w:val="24"/>
              </w:rPr>
            </w:pPr>
            <w:r w:rsidRPr="00D26613">
              <w:rPr>
                <w:sz w:val="24"/>
                <w:szCs w:val="24"/>
              </w:rPr>
              <w:t>Jméno a příjmení školního metodika prevence:</w:t>
            </w:r>
          </w:p>
          <w:p w14:paraId="4DED597F" w14:textId="77777777" w:rsidR="001A6E3D" w:rsidRPr="00D26613" w:rsidRDefault="001A6E3D" w:rsidP="0094354D">
            <w:pPr>
              <w:spacing w:line="360" w:lineRule="auto"/>
              <w:rPr>
                <w:sz w:val="24"/>
                <w:szCs w:val="24"/>
              </w:rPr>
            </w:pPr>
            <w:r w:rsidRPr="00D26613">
              <w:rPr>
                <w:sz w:val="24"/>
                <w:szCs w:val="24"/>
              </w:rPr>
              <w:t>Mgr. Milada Martínková</w:t>
            </w:r>
          </w:p>
        </w:tc>
      </w:tr>
      <w:tr w:rsidR="001A6E3D" w:rsidRPr="001A6E3D" w14:paraId="46F52B6D" w14:textId="77777777" w:rsidTr="0094354D">
        <w:trPr>
          <w:trHeight w:val="1130"/>
        </w:trPr>
        <w:tc>
          <w:tcPr>
            <w:tcW w:w="8426" w:type="dxa"/>
          </w:tcPr>
          <w:p w14:paraId="012EB2A7" w14:textId="77777777" w:rsidR="001A6E3D" w:rsidRPr="00D26613" w:rsidRDefault="001A6E3D" w:rsidP="0094354D">
            <w:pPr>
              <w:spacing w:line="360" w:lineRule="auto"/>
              <w:rPr>
                <w:sz w:val="24"/>
                <w:szCs w:val="24"/>
              </w:rPr>
            </w:pPr>
            <w:r w:rsidRPr="00D26613">
              <w:rPr>
                <w:sz w:val="24"/>
                <w:szCs w:val="24"/>
              </w:rPr>
              <w:t>Telefonní a e-mailový kontakt na metodika prevence:</w:t>
            </w:r>
          </w:p>
          <w:p w14:paraId="77886770" w14:textId="77777777" w:rsidR="001A6E3D" w:rsidRPr="00D26613" w:rsidRDefault="001A6E3D" w:rsidP="0094354D">
            <w:pPr>
              <w:spacing w:line="360" w:lineRule="auto"/>
              <w:rPr>
                <w:sz w:val="24"/>
                <w:szCs w:val="24"/>
              </w:rPr>
            </w:pPr>
            <w:r w:rsidRPr="00D26613">
              <w:rPr>
                <w:sz w:val="24"/>
                <w:szCs w:val="24"/>
              </w:rPr>
              <w:t>730 274 867, martinkova@zsosek.com</w:t>
            </w:r>
          </w:p>
        </w:tc>
      </w:tr>
      <w:tr w:rsidR="001A6E3D" w:rsidRPr="001A6E3D" w14:paraId="2019AB4E" w14:textId="77777777" w:rsidTr="0094354D">
        <w:trPr>
          <w:trHeight w:val="1116"/>
        </w:trPr>
        <w:tc>
          <w:tcPr>
            <w:tcW w:w="8426" w:type="dxa"/>
          </w:tcPr>
          <w:p w14:paraId="468FBDA7" w14:textId="77777777" w:rsidR="001A6E3D" w:rsidRPr="00D26613" w:rsidRDefault="001A6E3D" w:rsidP="0094354D">
            <w:pPr>
              <w:spacing w:line="360" w:lineRule="auto"/>
              <w:rPr>
                <w:sz w:val="24"/>
                <w:szCs w:val="24"/>
              </w:rPr>
            </w:pPr>
            <w:r w:rsidRPr="00D26613">
              <w:rPr>
                <w:sz w:val="24"/>
                <w:szCs w:val="24"/>
              </w:rPr>
              <w:t>Počet ročníků:</w:t>
            </w:r>
          </w:p>
          <w:p w14:paraId="136B8D55" w14:textId="77777777" w:rsidR="001A6E3D" w:rsidRPr="00D26613" w:rsidRDefault="001A6E3D" w:rsidP="0094354D">
            <w:pPr>
              <w:spacing w:line="360" w:lineRule="auto"/>
              <w:rPr>
                <w:sz w:val="24"/>
                <w:szCs w:val="24"/>
              </w:rPr>
            </w:pPr>
            <w:r w:rsidRPr="00D26613">
              <w:rPr>
                <w:sz w:val="24"/>
                <w:szCs w:val="24"/>
              </w:rPr>
              <w:t>5</w:t>
            </w:r>
          </w:p>
        </w:tc>
      </w:tr>
      <w:tr w:rsidR="001A6E3D" w:rsidRPr="001A6E3D" w14:paraId="32BDC7A7" w14:textId="77777777" w:rsidTr="0094354D">
        <w:trPr>
          <w:trHeight w:val="1130"/>
        </w:trPr>
        <w:tc>
          <w:tcPr>
            <w:tcW w:w="8426" w:type="dxa"/>
          </w:tcPr>
          <w:p w14:paraId="13CD965F" w14:textId="77777777" w:rsidR="001A6E3D" w:rsidRPr="00D26613" w:rsidRDefault="001A6E3D" w:rsidP="0094354D">
            <w:pPr>
              <w:spacing w:line="360" w:lineRule="auto"/>
              <w:rPr>
                <w:sz w:val="24"/>
                <w:szCs w:val="24"/>
              </w:rPr>
            </w:pPr>
            <w:r w:rsidRPr="00D26613">
              <w:rPr>
                <w:sz w:val="24"/>
                <w:szCs w:val="24"/>
              </w:rPr>
              <w:t>Počet žáků:</w:t>
            </w:r>
          </w:p>
          <w:p w14:paraId="510E757B" w14:textId="77777777" w:rsidR="001A6E3D" w:rsidRPr="00D26613" w:rsidRDefault="001A6E3D" w:rsidP="0094354D">
            <w:pPr>
              <w:spacing w:line="360" w:lineRule="auto"/>
              <w:rPr>
                <w:sz w:val="24"/>
                <w:szCs w:val="24"/>
              </w:rPr>
            </w:pPr>
            <w:r w:rsidRPr="00D26613">
              <w:rPr>
                <w:sz w:val="24"/>
                <w:szCs w:val="24"/>
              </w:rPr>
              <w:t>49</w:t>
            </w:r>
          </w:p>
        </w:tc>
      </w:tr>
      <w:tr w:rsidR="001A6E3D" w:rsidRPr="001A6E3D" w14:paraId="28510626" w14:textId="77777777" w:rsidTr="0094354D">
        <w:trPr>
          <w:trHeight w:val="1130"/>
        </w:trPr>
        <w:tc>
          <w:tcPr>
            <w:tcW w:w="8426" w:type="dxa"/>
          </w:tcPr>
          <w:p w14:paraId="35A10E96" w14:textId="77777777" w:rsidR="001A6E3D" w:rsidRPr="00D26613" w:rsidRDefault="001A6E3D" w:rsidP="0094354D">
            <w:pPr>
              <w:spacing w:line="360" w:lineRule="auto"/>
              <w:rPr>
                <w:sz w:val="24"/>
                <w:szCs w:val="24"/>
              </w:rPr>
            </w:pPr>
            <w:r w:rsidRPr="00D26613">
              <w:rPr>
                <w:sz w:val="24"/>
                <w:szCs w:val="24"/>
              </w:rPr>
              <w:t>Počet pedagogických pracovníků:</w:t>
            </w:r>
          </w:p>
          <w:p w14:paraId="7EB95DD1" w14:textId="77777777" w:rsidR="001A6E3D" w:rsidRPr="00D26613" w:rsidRDefault="001A6E3D" w:rsidP="0094354D">
            <w:pPr>
              <w:spacing w:line="360" w:lineRule="auto"/>
              <w:rPr>
                <w:sz w:val="24"/>
                <w:szCs w:val="24"/>
              </w:rPr>
            </w:pPr>
            <w:r w:rsidRPr="00D26613">
              <w:rPr>
                <w:sz w:val="24"/>
                <w:szCs w:val="24"/>
              </w:rPr>
              <w:t>6</w:t>
            </w:r>
          </w:p>
        </w:tc>
      </w:tr>
    </w:tbl>
    <w:p w14:paraId="4765B6F2" w14:textId="77777777" w:rsidR="001A6E3D" w:rsidRPr="001A6E3D" w:rsidRDefault="001A6E3D" w:rsidP="001A6E3D">
      <w:pPr>
        <w:spacing w:line="360" w:lineRule="auto"/>
        <w:ind w:left="432"/>
      </w:pPr>
    </w:p>
    <w:sdt>
      <w:sdtPr>
        <w:rPr>
          <w:rFonts w:ascii="Times New Roman" w:eastAsiaTheme="minorHAnsi" w:hAnsi="Times New Roman" w:cs="Times New Roman"/>
          <w:b/>
          <w:bCs/>
          <w:color w:val="auto"/>
          <w:sz w:val="24"/>
          <w:szCs w:val="24"/>
          <w:lang w:eastAsia="en-US"/>
        </w:rPr>
        <w:id w:val="238683383"/>
        <w:docPartObj>
          <w:docPartGallery w:val="Table of Contents"/>
          <w:docPartUnique/>
        </w:docPartObj>
      </w:sdtPr>
      <w:sdtEndPr>
        <w:rPr>
          <w:rFonts w:eastAsia="Times New Roman"/>
          <w:lang w:eastAsia="cs-CZ"/>
        </w:rPr>
      </w:sdtEndPr>
      <w:sdtContent>
        <w:p w14:paraId="24284545" w14:textId="77777777" w:rsidR="001A6E3D" w:rsidRPr="001A6E3D" w:rsidRDefault="001A6E3D" w:rsidP="001A6E3D">
          <w:pPr>
            <w:pStyle w:val="Nadpisobsahu"/>
            <w:spacing w:line="360" w:lineRule="auto"/>
            <w:rPr>
              <w:rFonts w:ascii="Times New Roman" w:hAnsi="Times New Roman" w:cs="Times New Roman"/>
              <w:b/>
              <w:bCs/>
              <w:color w:val="auto"/>
              <w:sz w:val="24"/>
              <w:szCs w:val="24"/>
            </w:rPr>
          </w:pPr>
          <w:r w:rsidRPr="001A6E3D">
            <w:rPr>
              <w:rFonts w:ascii="Times New Roman" w:hAnsi="Times New Roman" w:cs="Times New Roman"/>
              <w:b/>
              <w:bCs/>
              <w:color w:val="auto"/>
            </w:rPr>
            <w:t>Obsah</w:t>
          </w:r>
        </w:p>
        <w:p w14:paraId="37F63C5D" w14:textId="77777777" w:rsidR="001A6E3D" w:rsidRPr="001A6E3D" w:rsidRDefault="001A6E3D" w:rsidP="001A6E3D">
          <w:pPr>
            <w:spacing w:line="360" w:lineRule="auto"/>
          </w:pPr>
        </w:p>
        <w:p w14:paraId="46F52655" w14:textId="2B415C37" w:rsidR="00B80B8B" w:rsidRPr="00B80B8B" w:rsidRDefault="001A6E3D">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r w:rsidRPr="00B80B8B">
            <w:rPr>
              <w:rFonts w:ascii="Times New Roman" w:hAnsi="Times New Roman" w:cs="Times New Roman"/>
              <w:sz w:val="24"/>
              <w:szCs w:val="24"/>
              <w:lang w:val="cs-CZ"/>
            </w:rPr>
            <w:fldChar w:fldCharType="begin"/>
          </w:r>
          <w:r w:rsidRPr="00B80B8B">
            <w:rPr>
              <w:rFonts w:ascii="Times New Roman" w:hAnsi="Times New Roman" w:cs="Times New Roman"/>
              <w:sz w:val="24"/>
              <w:szCs w:val="24"/>
              <w:lang w:val="cs-CZ"/>
            </w:rPr>
            <w:instrText xml:space="preserve"> TOC \o "1-3" \h \z \u </w:instrText>
          </w:r>
          <w:r w:rsidRPr="00B80B8B">
            <w:rPr>
              <w:rFonts w:ascii="Times New Roman" w:hAnsi="Times New Roman" w:cs="Times New Roman"/>
              <w:sz w:val="24"/>
              <w:szCs w:val="24"/>
              <w:lang w:val="cs-CZ"/>
            </w:rPr>
            <w:fldChar w:fldCharType="separate"/>
          </w:r>
          <w:hyperlink w:anchor="_Toc219834303" w:history="1">
            <w:r w:rsidR="00B80B8B" w:rsidRPr="00B80B8B">
              <w:rPr>
                <w:rStyle w:val="Hypertextovodkaz"/>
                <w:rFonts w:ascii="Times New Roman" w:hAnsi="Times New Roman" w:cs="Times New Roman"/>
                <w:noProof/>
              </w:rPr>
              <w:t>Charakteristika školy</w:t>
            </w:r>
            <w:r w:rsidR="00B80B8B" w:rsidRPr="00B80B8B">
              <w:rPr>
                <w:rFonts w:ascii="Times New Roman" w:hAnsi="Times New Roman" w:cs="Times New Roman"/>
                <w:noProof/>
                <w:webHidden/>
              </w:rPr>
              <w:tab/>
            </w:r>
            <w:r w:rsidR="00B80B8B" w:rsidRPr="00B80B8B">
              <w:rPr>
                <w:rFonts w:ascii="Times New Roman" w:hAnsi="Times New Roman" w:cs="Times New Roman"/>
                <w:noProof/>
                <w:webHidden/>
              </w:rPr>
              <w:fldChar w:fldCharType="begin"/>
            </w:r>
            <w:r w:rsidR="00B80B8B" w:rsidRPr="00B80B8B">
              <w:rPr>
                <w:rFonts w:ascii="Times New Roman" w:hAnsi="Times New Roman" w:cs="Times New Roman"/>
                <w:noProof/>
                <w:webHidden/>
              </w:rPr>
              <w:instrText xml:space="preserve"> PAGEREF _Toc219834303 \h </w:instrText>
            </w:r>
            <w:r w:rsidR="00B80B8B" w:rsidRPr="00B80B8B">
              <w:rPr>
                <w:rFonts w:ascii="Times New Roman" w:hAnsi="Times New Roman" w:cs="Times New Roman"/>
                <w:noProof/>
                <w:webHidden/>
              </w:rPr>
            </w:r>
            <w:r w:rsidR="00B80B8B" w:rsidRPr="00B80B8B">
              <w:rPr>
                <w:rFonts w:ascii="Times New Roman" w:hAnsi="Times New Roman" w:cs="Times New Roman"/>
                <w:noProof/>
                <w:webHidden/>
              </w:rPr>
              <w:fldChar w:fldCharType="separate"/>
            </w:r>
            <w:r w:rsidR="00B80B8B">
              <w:rPr>
                <w:rFonts w:ascii="Times New Roman" w:hAnsi="Times New Roman" w:cs="Times New Roman"/>
                <w:noProof/>
                <w:webHidden/>
              </w:rPr>
              <w:t>4</w:t>
            </w:r>
            <w:r w:rsidR="00B80B8B" w:rsidRPr="00B80B8B">
              <w:rPr>
                <w:rFonts w:ascii="Times New Roman" w:hAnsi="Times New Roman" w:cs="Times New Roman"/>
                <w:noProof/>
                <w:webHidden/>
              </w:rPr>
              <w:fldChar w:fldCharType="end"/>
            </w:r>
          </w:hyperlink>
        </w:p>
        <w:p w14:paraId="45CC5F8C" w14:textId="6DD90854"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04" w:history="1">
            <w:r w:rsidRPr="00B80B8B">
              <w:rPr>
                <w:rStyle w:val="Hypertextovodkaz"/>
                <w:rFonts w:ascii="Times New Roman" w:hAnsi="Times New Roman" w:cs="Times New Roman"/>
                <w:noProof/>
              </w:rPr>
              <w:t>Stručná analýza situace – SWOT analýza</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_Toc219834304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5</w:t>
            </w:r>
            <w:r w:rsidRPr="00B80B8B">
              <w:rPr>
                <w:rFonts w:ascii="Times New Roman" w:hAnsi="Times New Roman" w:cs="Times New Roman"/>
                <w:noProof/>
                <w:webHidden/>
              </w:rPr>
              <w:fldChar w:fldCharType="end"/>
            </w:r>
          </w:hyperlink>
        </w:p>
        <w:p w14:paraId="4C7A6170" w14:textId="32AB0325" w:rsidR="00B80B8B" w:rsidRPr="00B80B8B" w:rsidRDefault="00B80B8B">
          <w:pPr>
            <w:pStyle w:val="Obsah3"/>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219834305" w:history="1">
            <w:r w:rsidRPr="00B80B8B">
              <w:rPr>
                <w:rStyle w:val="Hypertextovodkaz"/>
                <w:rFonts w:ascii="Times New Roman" w:hAnsi="Times New Roman" w:cs="Times New Roman"/>
                <w:noProof/>
              </w:rPr>
              <w:t>Různé</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_Toc219834305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5</w:t>
            </w:r>
            <w:r w:rsidRPr="00B80B8B">
              <w:rPr>
                <w:rFonts w:ascii="Times New Roman" w:hAnsi="Times New Roman" w:cs="Times New Roman"/>
                <w:noProof/>
                <w:webHidden/>
              </w:rPr>
              <w:fldChar w:fldCharType="end"/>
            </w:r>
          </w:hyperlink>
        </w:p>
        <w:p w14:paraId="0DF8EEE4" w14:textId="717A50C0" w:rsidR="00B80B8B" w:rsidRPr="00B80B8B" w:rsidRDefault="00B80B8B">
          <w:pPr>
            <w:pStyle w:val="Obsah3"/>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219834306" w:history="1">
            <w:r w:rsidRPr="00B80B8B">
              <w:rPr>
                <w:rStyle w:val="Hypertextovodkaz"/>
                <w:rFonts w:ascii="Times New Roman" w:hAnsi="Times New Roman" w:cs="Times New Roman"/>
                <w:noProof/>
              </w:rPr>
              <w:t>Silné stránky (přednosti)</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_Toc219834306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5</w:t>
            </w:r>
            <w:r w:rsidRPr="00B80B8B">
              <w:rPr>
                <w:rFonts w:ascii="Times New Roman" w:hAnsi="Times New Roman" w:cs="Times New Roman"/>
                <w:noProof/>
                <w:webHidden/>
              </w:rPr>
              <w:fldChar w:fldCharType="end"/>
            </w:r>
          </w:hyperlink>
        </w:p>
        <w:p w14:paraId="21F15535" w14:textId="3F424B04" w:rsidR="00B80B8B" w:rsidRPr="00B80B8B" w:rsidRDefault="00B80B8B">
          <w:pPr>
            <w:pStyle w:val="Obsah3"/>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219834307" w:history="1">
            <w:r w:rsidRPr="00B80B8B">
              <w:rPr>
                <w:rStyle w:val="Hypertextovodkaz"/>
                <w:rFonts w:ascii="Times New Roman" w:hAnsi="Times New Roman" w:cs="Times New Roman"/>
                <w:noProof/>
              </w:rPr>
              <w:t>Slabé stránky (nedostatky)</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_Toc219834307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6</w:t>
            </w:r>
            <w:r w:rsidRPr="00B80B8B">
              <w:rPr>
                <w:rFonts w:ascii="Times New Roman" w:hAnsi="Times New Roman" w:cs="Times New Roman"/>
                <w:noProof/>
                <w:webHidden/>
              </w:rPr>
              <w:fldChar w:fldCharType="end"/>
            </w:r>
          </w:hyperlink>
        </w:p>
        <w:p w14:paraId="425E8475" w14:textId="7F4ABAFC" w:rsidR="00B80B8B" w:rsidRPr="00B80B8B" w:rsidRDefault="00B80B8B">
          <w:pPr>
            <w:pStyle w:val="Obsah3"/>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219834308" w:history="1">
            <w:r w:rsidRPr="00B80B8B">
              <w:rPr>
                <w:rStyle w:val="Hypertextovodkaz"/>
                <w:rFonts w:ascii="Times New Roman" w:hAnsi="Times New Roman" w:cs="Times New Roman"/>
                <w:noProof/>
              </w:rPr>
              <w:t>Příležitosti</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_Toc219834308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6</w:t>
            </w:r>
            <w:r w:rsidRPr="00B80B8B">
              <w:rPr>
                <w:rFonts w:ascii="Times New Roman" w:hAnsi="Times New Roman" w:cs="Times New Roman"/>
                <w:noProof/>
                <w:webHidden/>
              </w:rPr>
              <w:fldChar w:fldCharType="end"/>
            </w:r>
          </w:hyperlink>
        </w:p>
        <w:p w14:paraId="3F0C4ACE" w14:textId="66E10BA3" w:rsidR="00B80B8B" w:rsidRPr="00B80B8B" w:rsidRDefault="00B80B8B">
          <w:pPr>
            <w:pStyle w:val="Obsah3"/>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219834309" w:history="1">
            <w:r w:rsidRPr="00B80B8B">
              <w:rPr>
                <w:rStyle w:val="Hypertextovodkaz"/>
                <w:rFonts w:ascii="Times New Roman" w:hAnsi="Times New Roman" w:cs="Times New Roman"/>
                <w:noProof/>
              </w:rPr>
              <w:t>Rizika</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_Toc219834309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7</w:t>
            </w:r>
            <w:r w:rsidRPr="00B80B8B">
              <w:rPr>
                <w:rFonts w:ascii="Times New Roman" w:hAnsi="Times New Roman" w:cs="Times New Roman"/>
                <w:noProof/>
                <w:webHidden/>
              </w:rPr>
              <w:fldChar w:fldCharType="end"/>
            </w:r>
          </w:hyperlink>
        </w:p>
        <w:p w14:paraId="559E938E" w14:textId="215BD41B"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10" w:history="1">
            <w:r w:rsidRPr="00B80B8B">
              <w:rPr>
                <w:rStyle w:val="Hypertextovodkaz"/>
                <w:rFonts w:ascii="Times New Roman" w:hAnsi="Times New Roman" w:cs="Times New Roman"/>
                <w:noProof/>
              </w:rPr>
              <w:t>Vnitřní zdroje podpory</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_Toc219834310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7</w:t>
            </w:r>
            <w:r w:rsidRPr="00B80B8B">
              <w:rPr>
                <w:rFonts w:ascii="Times New Roman" w:hAnsi="Times New Roman" w:cs="Times New Roman"/>
                <w:noProof/>
                <w:webHidden/>
              </w:rPr>
              <w:fldChar w:fldCharType="end"/>
            </w:r>
          </w:hyperlink>
        </w:p>
        <w:p w14:paraId="3F8F9CCE" w14:textId="15D6D12D"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11" w:history="1">
            <w:r w:rsidRPr="00B80B8B">
              <w:rPr>
                <w:rStyle w:val="Hypertextovodkaz"/>
                <w:rFonts w:ascii="Times New Roman" w:hAnsi="Times New Roman" w:cs="Times New Roman"/>
                <w:noProof/>
              </w:rPr>
              <w:t>Školní poradenské pracoviště</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_Toc219834311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7</w:t>
            </w:r>
            <w:r w:rsidRPr="00B80B8B">
              <w:rPr>
                <w:rFonts w:ascii="Times New Roman" w:hAnsi="Times New Roman" w:cs="Times New Roman"/>
                <w:noProof/>
                <w:webHidden/>
              </w:rPr>
              <w:fldChar w:fldCharType="end"/>
            </w:r>
          </w:hyperlink>
        </w:p>
        <w:p w14:paraId="037F6C19" w14:textId="02DC809A"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12" w:history="1">
            <w:r w:rsidRPr="00B80B8B">
              <w:rPr>
                <w:rStyle w:val="Hypertextovodkaz"/>
                <w:rFonts w:ascii="Times New Roman" w:hAnsi="Times New Roman" w:cs="Times New Roman"/>
                <w:noProof/>
              </w:rPr>
              <w:t>Vnitřní zdroje informací</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_Toc219834312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7</w:t>
            </w:r>
            <w:r w:rsidRPr="00B80B8B">
              <w:rPr>
                <w:rFonts w:ascii="Times New Roman" w:hAnsi="Times New Roman" w:cs="Times New Roman"/>
                <w:noProof/>
                <w:webHidden/>
              </w:rPr>
              <w:fldChar w:fldCharType="end"/>
            </w:r>
          </w:hyperlink>
        </w:p>
        <w:p w14:paraId="4A62A5B7" w14:textId="4FF64F87"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13" w:history="1">
            <w:r w:rsidRPr="00B80B8B">
              <w:rPr>
                <w:rStyle w:val="Hypertextovodkaz"/>
                <w:rFonts w:ascii="Times New Roman" w:hAnsi="Times New Roman" w:cs="Times New Roman"/>
                <w:noProof/>
              </w:rPr>
              <w:t>Vnější zdroje podpory</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_Toc219834313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8</w:t>
            </w:r>
            <w:r w:rsidRPr="00B80B8B">
              <w:rPr>
                <w:rFonts w:ascii="Times New Roman" w:hAnsi="Times New Roman" w:cs="Times New Roman"/>
                <w:noProof/>
                <w:webHidden/>
              </w:rPr>
              <w:fldChar w:fldCharType="end"/>
            </w:r>
          </w:hyperlink>
        </w:p>
        <w:p w14:paraId="457C44E2" w14:textId="744EB353"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14" w:history="1">
            <w:r w:rsidRPr="00B80B8B">
              <w:rPr>
                <w:rStyle w:val="Hypertextovodkaz"/>
                <w:rFonts w:ascii="Times New Roman" w:hAnsi="Times New Roman" w:cs="Times New Roman"/>
                <w:noProof/>
              </w:rPr>
              <w:t>Školní řád</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_Toc219834314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9</w:t>
            </w:r>
            <w:r w:rsidRPr="00B80B8B">
              <w:rPr>
                <w:rFonts w:ascii="Times New Roman" w:hAnsi="Times New Roman" w:cs="Times New Roman"/>
                <w:noProof/>
                <w:webHidden/>
              </w:rPr>
              <w:fldChar w:fldCharType="end"/>
            </w:r>
          </w:hyperlink>
        </w:p>
        <w:p w14:paraId="4B6B5F0D" w14:textId="34344102"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15" w:history="1">
            <w:r w:rsidRPr="00B80B8B">
              <w:rPr>
                <w:rStyle w:val="Hypertextovodkaz"/>
                <w:rFonts w:ascii="Times New Roman" w:hAnsi="Times New Roman" w:cs="Times New Roman"/>
                <w:noProof/>
              </w:rPr>
              <w:t>Strategie školy – směřování a cíle prevence</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_Toc219834315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9</w:t>
            </w:r>
            <w:r w:rsidRPr="00B80B8B">
              <w:rPr>
                <w:rFonts w:ascii="Times New Roman" w:hAnsi="Times New Roman" w:cs="Times New Roman"/>
                <w:noProof/>
                <w:webHidden/>
              </w:rPr>
              <w:fldChar w:fldCharType="end"/>
            </w:r>
          </w:hyperlink>
        </w:p>
        <w:p w14:paraId="712A6477" w14:textId="728E8379"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16" w:history="1">
            <w:r w:rsidRPr="00B80B8B">
              <w:rPr>
                <w:rStyle w:val="Hypertextovodkaz"/>
                <w:rFonts w:ascii="Times New Roman" w:hAnsi="Times New Roman" w:cs="Times New Roman"/>
                <w:noProof/>
              </w:rPr>
              <w:t>Dlouhodobé cíle</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_Toc219834316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10</w:t>
            </w:r>
            <w:r w:rsidRPr="00B80B8B">
              <w:rPr>
                <w:rFonts w:ascii="Times New Roman" w:hAnsi="Times New Roman" w:cs="Times New Roman"/>
                <w:noProof/>
                <w:webHidden/>
              </w:rPr>
              <w:fldChar w:fldCharType="end"/>
            </w:r>
          </w:hyperlink>
        </w:p>
        <w:p w14:paraId="025D14E8" w14:textId="7A97053A"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17" w:history="1">
            <w:r w:rsidRPr="00B80B8B">
              <w:rPr>
                <w:rStyle w:val="Hypertextovodkaz"/>
                <w:rFonts w:ascii="Times New Roman" w:hAnsi="Times New Roman" w:cs="Times New Roman"/>
                <w:noProof/>
              </w:rPr>
              <w:t>Krátkodobé cíle</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_Toc219834317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11</w:t>
            </w:r>
            <w:r w:rsidRPr="00B80B8B">
              <w:rPr>
                <w:rFonts w:ascii="Times New Roman" w:hAnsi="Times New Roman" w:cs="Times New Roman"/>
                <w:noProof/>
                <w:webHidden/>
              </w:rPr>
              <w:fldChar w:fldCharType="end"/>
            </w:r>
          </w:hyperlink>
        </w:p>
        <w:p w14:paraId="47F7BC82" w14:textId="22ED3B7D" w:rsidR="00B80B8B" w:rsidRPr="00B80B8B" w:rsidRDefault="00B80B8B">
          <w:pPr>
            <w:pStyle w:val="Obsah3"/>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219834318" w:history="1">
            <w:r w:rsidRPr="00B80B8B">
              <w:rPr>
                <w:rStyle w:val="Hypertextovodkaz"/>
                <w:rFonts w:ascii="Times New Roman" w:hAnsi="Times New Roman" w:cs="Times New Roman"/>
                <w:noProof/>
              </w:rPr>
              <w:t>Krátkodobé cíle zaměřené na žáky</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_Toc219834318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11</w:t>
            </w:r>
            <w:r w:rsidRPr="00B80B8B">
              <w:rPr>
                <w:rFonts w:ascii="Times New Roman" w:hAnsi="Times New Roman" w:cs="Times New Roman"/>
                <w:noProof/>
                <w:webHidden/>
              </w:rPr>
              <w:fldChar w:fldCharType="end"/>
            </w:r>
          </w:hyperlink>
        </w:p>
        <w:p w14:paraId="060791DD" w14:textId="389D1E29" w:rsidR="00B80B8B" w:rsidRPr="00B80B8B" w:rsidRDefault="00B80B8B">
          <w:pPr>
            <w:pStyle w:val="Obsah3"/>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219834319" w:history="1">
            <w:r w:rsidRPr="00B80B8B">
              <w:rPr>
                <w:rStyle w:val="Hypertextovodkaz"/>
                <w:rFonts w:ascii="Times New Roman" w:hAnsi="Times New Roman" w:cs="Times New Roman"/>
                <w:noProof/>
              </w:rPr>
              <w:t>Krátkodobé cíle zaměřené na rodiče a veřejnost</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_Toc219834319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17</w:t>
            </w:r>
            <w:r w:rsidRPr="00B80B8B">
              <w:rPr>
                <w:rFonts w:ascii="Times New Roman" w:hAnsi="Times New Roman" w:cs="Times New Roman"/>
                <w:noProof/>
                <w:webHidden/>
              </w:rPr>
              <w:fldChar w:fldCharType="end"/>
            </w:r>
          </w:hyperlink>
        </w:p>
        <w:p w14:paraId="6B736C1A" w14:textId="14F2E3BF" w:rsidR="00B80B8B" w:rsidRPr="00B80B8B" w:rsidRDefault="00B80B8B">
          <w:pPr>
            <w:pStyle w:val="Obsah3"/>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219834320" w:history="1">
            <w:r w:rsidRPr="00B80B8B">
              <w:rPr>
                <w:rStyle w:val="Hypertextovodkaz"/>
                <w:rFonts w:ascii="Times New Roman" w:hAnsi="Times New Roman" w:cs="Times New Roman"/>
                <w:noProof/>
              </w:rPr>
              <w:t>Krátkodobé cíle zaměřené na zaměstnance školy</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_Toc219834320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17</w:t>
            </w:r>
            <w:r w:rsidRPr="00B80B8B">
              <w:rPr>
                <w:rFonts w:ascii="Times New Roman" w:hAnsi="Times New Roman" w:cs="Times New Roman"/>
                <w:noProof/>
                <w:webHidden/>
              </w:rPr>
              <w:fldChar w:fldCharType="end"/>
            </w:r>
          </w:hyperlink>
        </w:p>
        <w:p w14:paraId="460710B7" w14:textId="3C9C757A"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21" w:history="1">
            <w:r w:rsidRPr="00B80B8B">
              <w:rPr>
                <w:rStyle w:val="Hypertextovodkaz"/>
                <w:rFonts w:ascii="Times New Roman" w:hAnsi="Times New Roman" w:cs="Times New Roman"/>
                <w:noProof/>
              </w:rPr>
              <w:t>Legislativa</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_Toc219834321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18</w:t>
            </w:r>
            <w:r w:rsidRPr="00B80B8B">
              <w:rPr>
                <w:rFonts w:ascii="Times New Roman" w:hAnsi="Times New Roman" w:cs="Times New Roman"/>
                <w:noProof/>
                <w:webHidden/>
              </w:rPr>
              <w:fldChar w:fldCharType="end"/>
            </w:r>
          </w:hyperlink>
        </w:p>
        <w:p w14:paraId="18190C48" w14:textId="754E941A"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22" w:history="1">
            <w:r w:rsidRPr="00B80B8B">
              <w:rPr>
                <w:rStyle w:val="Hypertextovodkaz"/>
                <w:rFonts w:ascii="Times New Roman" w:hAnsi="Times New Roman" w:cs="Times New Roman"/>
                <w:noProof/>
              </w:rPr>
              <w:t>Příloha1: Preventivní program proti šikanování</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_Toc219834322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19</w:t>
            </w:r>
            <w:r w:rsidRPr="00B80B8B">
              <w:rPr>
                <w:rFonts w:ascii="Times New Roman" w:hAnsi="Times New Roman" w:cs="Times New Roman"/>
                <w:noProof/>
                <w:webHidden/>
              </w:rPr>
              <w:fldChar w:fldCharType="end"/>
            </w:r>
          </w:hyperlink>
        </w:p>
        <w:p w14:paraId="13F8EACB" w14:textId="7C3D170C"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23" w:history="1">
            <w:r w:rsidRPr="00B80B8B">
              <w:rPr>
                <w:rStyle w:val="Hypertextovodkaz"/>
                <w:rFonts w:ascii="Times New Roman" w:hAnsi="Times New Roman" w:cs="Times New Roman"/>
                <w:noProof/>
              </w:rPr>
              <w:t>Šikana a její charakteristika</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_Toc219834323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19</w:t>
            </w:r>
            <w:r w:rsidRPr="00B80B8B">
              <w:rPr>
                <w:rFonts w:ascii="Times New Roman" w:hAnsi="Times New Roman" w:cs="Times New Roman"/>
                <w:noProof/>
                <w:webHidden/>
              </w:rPr>
              <w:fldChar w:fldCharType="end"/>
            </w:r>
          </w:hyperlink>
        </w:p>
        <w:p w14:paraId="4F542FE8" w14:textId="71B6A5E1"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24" w:history="1">
            <w:r w:rsidRPr="00B80B8B">
              <w:rPr>
                <w:rStyle w:val="Hypertextovodkaz"/>
                <w:rFonts w:ascii="Times New Roman" w:hAnsi="Times New Roman" w:cs="Times New Roman"/>
                <w:noProof/>
              </w:rPr>
              <w:t>Legislativa</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_Toc219834324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20</w:t>
            </w:r>
            <w:r w:rsidRPr="00B80B8B">
              <w:rPr>
                <w:rFonts w:ascii="Times New Roman" w:hAnsi="Times New Roman" w:cs="Times New Roman"/>
                <w:noProof/>
                <w:webHidden/>
              </w:rPr>
              <w:fldChar w:fldCharType="end"/>
            </w:r>
          </w:hyperlink>
        </w:p>
        <w:p w14:paraId="6BBEC007" w14:textId="259496FD"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25" w:history="1">
            <w:r w:rsidRPr="00B80B8B">
              <w:rPr>
                <w:rStyle w:val="Hypertextovodkaz"/>
                <w:rFonts w:ascii="Times New Roman" w:hAnsi="Times New Roman" w:cs="Times New Roman"/>
                <w:noProof/>
              </w:rPr>
              <w:t>Cíl preventivního programu proti šikanování</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_Toc219834325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20</w:t>
            </w:r>
            <w:r w:rsidRPr="00B80B8B">
              <w:rPr>
                <w:rFonts w:ascii="Times New Roman" w:hAnsi="Times New Roman" w:cs="Times New Roman"/>
                <w:noProof/>
                <w:webHidden/>
              </w:rPr>
              <w:fldChar w:fldCharType="end"/>
            </w:r>
          </w:hyperlink>
        </w:p>
        <w:p w14:paraId="0FD9CA33" w14:textId="1E5F94B3"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26" w:history="1">
            <w:r w:rsidRPr="00B80B8B">
              <w:rPr>
                <w:rStyle w:val="Hypertextovodkaz"/>
                <w:rFonts w:ascii="Times New Roman" w:hAnsi="Times New Roman" w:cs="Times New Roman"/>
                <w:noProof/>
              </w:rPr>
              <w:t>Preventivní aktivity proti šikaně</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_Toc219834326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21</w:t>
            </w:r>
            <w:r w:rsidRPr="00B80B8B">
              <w:rPr>
                <w:rFonts w:ascii="Times New Roman" w:hAnsi="Times New Roman" w:cs="Times New Roman"/>
                <w:noProof/>
                <w:webHidden/>
              </w:rPr>
              <w:fldChar w:fldCharType="end"/>
            </w:r>
          </w:hyperlink>
        </w:p>
        <w:p w14:paraId="312ED188" w14:textId="2DD9CF94"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27" w:history="1">
            <w:r w:rsidRPr="00B80B8B">
              <w:rPr>
                <w:rStyle w:val="Hypertextovodkaz"/>
                <w:rFonts w:ascii="Times New Roman" w:hAnsi="Times New Roman" w:cs="Times New Roman"/>
                <w:noProof/>
              </w:rPr>
              <w:t>Preventivní činnost – zaměření na zaměstnance školy</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_Toc219834327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21</w:t>
            </w:r>
            <w:r w:rsidRPr="00B80B8B">
              <w:rPr>
                <w:rFonts w:ascii="Times New Roman" w:hAnsi="Times New Roman" w:cs="Times New Roman"/>
                <w:noProof/>
                <w:webHidden/>
              </w:rPr>
              <w:fldChar w:fldCharType="end"/>
            </w:r>
          </w:hyperlink>
        </w:p>
        <w:p w14:paraId="6C29216D" w14:textId="6476EF40"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28" w:history="1">
            <w:r w:rsidRPr="00B80B8B">
              <w:rPr>
                <w:rStyle w:val="Hypertextovodkaz"/>
                <w:rFonts w:ascii="Times New Roman" w:hAnsi="Times New Roman" w:cs="Times New Roman"/>
                <w:noProof/>
              </w:rPr>
              <w:t>Preventivní činnost –zaměření proti vzniku šikany mezi žáky</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_Toc219834328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23</w:t>
            </w:r>
            <w:r w:rsidRPr="00B80B8B">
              <w:rPr>
                <w:rFonts w:ascii="Times New Roman" w:hAnsi="Times New Roman" w:cs="Times New Roman"/>
                <w:noProof/>
                <w:webHidden/>
              </w:rPr>
              <w:fldChar w:fldCharType="end"/>
            </w:r>
          </w:hyperlink>
        </w:p>
        <w:p w14:paraId="00F43655" w14:textId="4D161B5F"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29" w:history="1">
            <w:r w:rsidRPr="00B80B8B">
              <w:rPr>
                <w:rStyle w:val="Hypertextovodkaz"/>
                <w:rFonts w:ascii="Times New Roman" w:hAnsi="Times New Roman" w:cs="Times New Roman"/>
                <w:noProof/>
              </w:rPr>
              <w:t>Preventivní činnost – zákonní zástupci</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_Toc219834329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24</w:t>
            </w:r>
            <w:r w:rsidRPr="00B80B8B">
              <w:rPr>
                <w:rFonts w:ascii="Times New Roman" w:hAnsi="Times New Roman" w:cs="Times New Roman"/>
                <w:noProof/>
                <w:webHidden/>
              </w:rPr>
              <w:fldChar w:fldCharType="end"/>
            </w:r>
          </w:hyperlink>
        </w:p>
        <w:p w14:paraId="33D5055D" w14:textId="79FD7725"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30" w:history="1">
            <w:r w:rsidRPr="00B80B8B">
              <w:rPr>
                <w:rStyle w:val="Hypertextovodkaz"/>
                <w:rFonts w:ascii="Times New Roman" w:hAnsi="Times New Roman" w:cs="Times New Roman"/>
                <w:noProof/>
              </w:rPr>
              <w:t>Základní postup při řešení šikany</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_Toc219834330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26</w:t>
            </w:r>
            <w:r w:rsidRPr="00B80B8B">
              <w:rPr>
                <w:rFonts w:ascii="Times New Roman" w:hAnsi="Times New Roman" w:cs="Times New Roman"/>
                <w:noProof/>
                <w:webHidden/>
              </w:rPr>
              <w:fldChar w:fldCharType="end"/>
            </w:r>
          </w:hyperlink>
        </w:p>
        <w:p w14:paraId="0E3B9A41" w14:textId="60F7756B"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31" w:history="1">
            <w:r w:rsidRPr="00B80B8B">
              <w:rPr>
                <w:rStyle w:val="Hypertextovodkaz"/>
                <w:rFonts w:ascii="Times New Roman" w:hAnsi="Times New Roman" w:cs="Times New Roman"/>
                <w:noProof/>
              </w:rPr>
              <w:t>Postup při zjištění šikany v 1. a 2. stádiu a na počátku 3. stádia</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_Toc219834331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27</w:t>
            </w:r>
            <w:r w:rsidRPr="00B80B8B">
              <w:rPr>
                <w:rFonts w:ascii="Times New Roman" w:hAnsi="Times New Roman" w:cs="Times New Roman"/>
                <w:noProof/>
                <w:webHidden/>
              </w:rPr>
              <w:fldChar w:fldCharType="end"/>
            </w:r>
          </w:hyperlink>
        </w:p>
        <w:p w14:paraId="1F9969F2" w14:textId="5D59A93A"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32" w:history="1">
            <w:r w:rsidRPr="00B80B8B">
              <w:rPr>
                <w:rStyle w:val="Hypertextovodkaz"/>
                <w:rFonts w:ascii="Times New Roman" w:hAnsi="Times New Roman" w:cs="Times New Roman"/>
                <w:noProof/>
              </w:rPr>
              <w:t>Postup při zjištění šikany ve 3.-5. stádiu</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_Toc219834332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28</w:t>
            </w:r>
            <w:r w:rsidRPr="00B80B8B">
              <w:rPr>
                <w:rFonts w:ascii="Times New Roman" w:hAnsi="Times New Roman" w:cs="Times New Roman"/>
                <w:noProof/>
                <w:webHidden/>
              </w:rPr>
              <w:fldChar w:fldCharType="end"/>
            </w:r>
          </w:hyperlink>
        </w:p>
        <w:p w14:paraId="5B823F31" w14:textId="3AC8D6E0"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33" w:history="1">
            <w:r w:rsidRPr="00B80B8B">
              <w:rPr>
                <w:rStyle w:val="Hypertextovodkaz"/>
                <w:rFonts w:ascii="Times New Roman" w:hAnsi="Times New Roman" w:cs="Times New Roman"/>
                <w:noProof/>
              </w:rPr>
              <w:t>Postup při zjištění šikany vůči učiteli</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_Toc219834333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29</w:t>
            </w:r>
            <w:r w:rsidRPr="00B80B8B">
              <w:rPr>
                <w:rFonts w:ascii="Times New Roman" w:hAnsi="Times New Roman" w:cs="Times New Roman"/>
                <w:noProof/>
                <w:webHidden/>
              </w:rPr>
              <w:fldChar w:fldCharType="end"/>
            </w:r>
          </w:hyperlink>
        </w:p>
        <w:p w14:paraId="2EBF2DEE" w14:textId="74B32979" w:rsidR="00B80B8B" w:rsidRPr="00B80B8B" w:rsidRDefault="00B80B8B">
          <w:pPr>
            <w:pStyle w:val="Obsah3"/>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219834334" w:history="1">
            <w:r w:rsidRPr="00B80B8B">
              <w:rPr>
                <w:rStyle w:val="Hypertextovodkaz"/>
                <w:rFonts w:ascii="Times New Roman" w:hAnsi="Times New Roman" w:cs="Times New Roman"/>
                <w:noProof/>
              </w:rPr>
              <w:t>Prevence šikany zaměřené na učitele</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_Toc219834334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30</w:t>
            </w:r>
            <w:r w:rsidRPr="00B80B8B">
              <w:rPr>
                <w:rFonts w:ascii="Times New Roman" w:hAnsi="Times New Roman" w:cs="Times New Roman"/>
                <w:noProof/>
                <w:webHidden/>
              </w:rPr>
              <w:fldChar w:fldCharType="end"/>
            </w:r>
          </w:hyperlink>
        </w:p>
        <w:p w14:paraId="7751CDA3" w14:textId="0D3F9108" w:rsidR="00B80B8B" w:rsidRPr="00B80B8B" w:rsidRDefault="00B80B8B">
          <w:pPr>
            <w:pStyle w:val="Obsah3"/>
            <w:tabs>
              <w:tab w:val="right" w:leader="dot" w:pos="9062"/>
            </w:tabs>
            <w:rPr>
              <w:rFonts w:ascii="Times New Roman" w:eastAsiaTheme="minorEastAsia" w:hAnsi="Times New Roman" w:cs="Times New Roman"/>
              <w:noProof/>
              <w:kern w:val="2"/>
              <w:sz w:val="24"/>
              <w:szCs w:val="24"/>
              <w:lang w:eastAsia="cs-CZ"/>
              <w14:ligatures w14:val="standardContextual"/>
            </w:rPr>
          </w:pPr>
          <w:hyperlink w:anchor="_Toc219834335" w:history="1">
            <w:r w:rsidRPr="00B80B8B">
              <w:rPr>
                <w:rStyle w:val="Hypertextovodkaz"/>
                <w:rFonts w:ascii="Times New Roman" w:hAnsi="Times New Roman" w:cs="Times New Roman"/>
                <w:noProof/>
              </w:rPr>
              <w:t>Řešení šikany zaměřené na učitele</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_Toc219834335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31</w:t>
            </w:r>
            <w:r w:rsidRPr="00B80B8B">
              <w:rPr>
                <w:rFonts w:ascii="Times New Roman" w:hAnsi="Times New Roman" w:cs="Times New Roman"/>
                <w:noProof/>
                <w:webHidden/>
              </w:rPr>
              <w:fldChar w:fldCharType="end"/>
            </w:r>
          </w:hyperlink>
        </w:p>
        <w:p w14:paraId="184ADFAD" w14:textId="05A06CFD"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36" w:history="1">
            <w:r w:rsidRPr="00B80B8B">
              <w:rPr>
                <w:rStyle w:val="Hypertextovodkaz"/>
                <w:rFonts w:ascii="Times New Roman" w:hAnsi="Times New Roman" w:cs="Times New Roman"/>
                <w:noProof/>
              </w:rPr>
              <w:t>Ohlašovací povinnost školy</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_Toc219834336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31</w:t>
            </w:r>
            <w:r w:rsidRPr="00B80B8B">
              <w:rPr>
                <w:rFonts w:ascii="Times New Roman" w:hAnsi="Times New Roman" w:cs="Times New Roman"/>
                <w:noProof/>
                <w:webHidden/>
              </w:rPr>
              <w:fldChar w:fldCharType="end"/>
            </w:r>
          </w:hyperlink>
        </w:p>
        <w:p w14:paraId="0B73B443" w14:textId="7057C74C"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37" w:history="1">
            <w:r w:rsidRPr="00B80B8B">
              <w:rPr>
                <w:rStyle w:val="Hypertextovodkaz"/>
                <w:rFonts w:ascii="Times New Roman" w:hAnsi="Times New Roman" w:cs="Times New Roman"/>
                <w:noProof/>
              </w:rPr>
              <w:t>Příloha 2: Strategie prevence a řešení školní neúspěšnosti žáků</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_Toc219834337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34</w:t>
            </w:r>
            <w:r w:rsidRPr="00B80B8B">
              <w:rPr>
                <w:rFonts w:ascii="Times New Roman" w:hAnsi="Times New Roman" w:cs="Times New Roman"/>
                <w:noProof/>
                <w:webHidden/>
              </w:rPr>
              <w:fldChar w:fldCharType="end"/>
            </w:r>
          </w:hyperlink>
        </w:p>
        <w:p w14:paraId="70D71B98" w14:textId="095763F1"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38" w:history="1">
            <w:r w:rsidRPr="00B80B8B">
              <w:rPr>
                <w:rStyle w:val="Hypertextovodkaz"/>
                <w:rFonts w:ascii="Times New Roman" w:hAnsi="Times New Roman" w:cs="Times New Roman"/>
                <w:noProof/>
              </w:rPr>
              <w:t>Úvod</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_Toc219834338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34</w:t>
            </w:r>
            <w:r w:rsidRPr="00B80B8B">
              <w:rPr>
                <w:rFonts w:ascii="Times New Roman" w:hAnsi="Times New Roman" w:cs="Times New Roman"/>
                <w:noProof/>
                <w:webHidden/>
              </w:rPr>
              <w:fldChar w:fldCharType="end"/>
            </w:r>
          </w:hyperlink>
        </w:p>
        <w:p w14:paraId="074A8B56" w14:textId="6EFFA32E"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39" w:history="1">
            <w:r w:rsidRPr="00B80B8B">
              <w:rPr>
                <w:rStyle w:val="Hypertextovodkaz"/>
                <w:rFonts w:ascii="Times New Roman" w:hAnsi="Times New Roman" w:cs="Times New Roman"/>
                <w:noProof/>
              </w:rPr>
              <w:t>Příčiny školní neúspěšnosti</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_Toc219834339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35</w:t>
            </w:r>
            <w:r w:rsidRPr="00B80B8B">
              <w:rPr>
                <w:rFonts w:ascii="Times New Roman" w:hAnsi="Times New Roman" w:cs="Times New Roman"/>
                <w:noProof/>
                <w:webHidden/>
              </w:rPr>
              <w:fldChar w:fldCharType="end"/>
            </w:r>
          </w:hyperlink>
        </w:p>
        <w:p w14:paraId="51D0121F" w14:textId="64A02E22"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40" w:history="1">
            <w:r w:rsidRPr="00B80B8B">
              <w:rPr>
                <w:rStyle w:val="Hypertextovodkaz"/>
                <w:rFonts w:ascii="Times New Roman" w:hAnsi="Times New Roman" w:cs="Times New Roman"/>
                <w:noProof/>
              </w:rPr>
              <w:t>Doprovodné jevy školní neúspěšnosti</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_Toc219834340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35</w:t>
            </w:r>
            <w:r w:rsidRPr="00B80B8B">
              <w:rPr>
                <w:rFonts w:ascii="Times New Roman" w:hAnsi="Times New Roman" w:cs="Times New Roman"/>
                <w:noProof/>
                <w:webHidden/>
              </w:rPr>
              <w:fldChar w:fldCharType="end"/>
            </w:r>
          </w:hyperlink>
        </w:p>
        <w:p w14:paraId="36540BB9" w14:textId="312DC6BD"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41" w:history="1">
            <w:r w:rsidRPr="00B80B8B">
              <w:rPr>
                <w:rStyle w:val="Hypertextovodkaz"/>
                <w:rFonts w:ascii="Times New Roman" w:hAnsi="Times New Roman" w:cs="Times New Roman"/>
                <w:noProof/>
              </w:rPr>
              <w:t>Postoj dítěte a rodičů ke školní práci</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_Toc219834341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35</w:t>
            </w:r>
            <w:r w:rsidRPr="00B80B8B">
              <w:rPr>
                <w:rFonts w:ascii="Times New Roman" w:hAnsi="Times New Roman" w:cs="Times New Roman"/>
                <w:noProof/>
                <w:webHidden/>
              </w:rPr>
              <w:fldChar w:fldCharType="end"/>
            </w:r>
          </w:hyperlink>
        </w:p>
        <w:p w14:paraId="51529797" w14:textId="3828AD42"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42" w:history="1">
            <w:r w:rsidRPr="00B80B8B">
              <w:rPr>
                <w:rStyle w:val="Hypertextovodkaz"/>
                <w:rFonts w:ascii="Times New Roman" w:hAnsi="Times New Roman" w:cs="Times New Roman"/>
                <w:noProof/>
              </w:rPr>
              <w:t>Předcházení školní neúspěšnosti ze strany školy</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_Toc219834342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36</w:t>
            </w:r>
            <w:r w:rsidRPr="00B80B8B">
              <w:rPr>
                <w:rFonts w:ascii="Times New Roman" w:hAnsi="Times New Roman" w:cs="Times New Roman"/>
                <w:noProof/>
                <w:webHidden/>
              </w:rPr>
              <w:fldChar w:fldCharType="end"/>
            </w:r>
          </w:hyperlink>
        </w:p>
        <w:p w14:paraId="688E5E75" w14:textId="049BA7CF"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43" w:history="1">
            <w:r w:rsidRPr="00B80B8B">
              <w:rPr>
                <w:rStyle w:val="Hypertextovodkaz"/>
                <w:rFonts w:ascii="Times New Roman" w:hAnsi="Times New Roman" w:cs="Times New Roman"/>
                <w:noProof/>
              </w:rPr>
              <w:t>Motivace a zvyšování sebedůvěry</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_Toc219834343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36</w:t>
            </w:r>
            <w:r w:rsidRPr="00B80B8B">
              <w:rPr>
                <w:rFonts w:ascii="Times New Roman" w:hAnsi="Times New Roman" w:cs="Times New Roman"/>
                <w:noProof/>
                <w:webHidden/>
              </w:rPr>
              <w:fldChar w:fldCharType="end"/>
            </w:r>
          </w:hyperlink>
        </w:p>
        <w:p w14:paraId="38CAB035" w14:textId="19AE6BF4"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44" w:history="1">
            <w:r w:rsidRPr="00B80B8B">
              <w:rPr>
                <w:rStyle w:val="Hypertextovodkaz"/>
                <w:rFonts w:ascii="Times New Roman" w:hAnsi="Times New Roman" w:cs="Times New Roman"/>
                <w:noProof/>
              </w:rPr>
              <w:t>Pedagogičtí pracovníci</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_Toc219834344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36</w:t>
            </w:r>
            <w:r w:rsidRPr="00B80B8B">
              <w:rPr>
                <w:rFonts w:ascii="Times New Roman" w:hAnsi="Times New Roman" w:cs="Times New Roman"/>
                <w:noProof/>
                <w:webHidden/>
              </w:rPr>
              <w:fldChar w:fldCharType="end"/>
            </w:r>
          </w:hyperlink>
        </w:p>
        <w:p w14:paraId="52D6A4D7" w14:textId="103984FD" w:rsidR="00B80B8B" w:rsidRPr="00B80B8B" w:rsidRDefault="00B80B8B">
          <w:pPr>
            <w:pStyle w:val="Obsah1"/>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45" w:history="1">
            <w:r w:rsidRPr="00B80B8B">
              <w:rPr>
                <w:rStyle w:val="Hypertextovodkaz"/>
                <w:rFonts w:ascii="Times New Roman" w:hAnsi="Times New Roman" w:cs="Times New Roman"/>
                <w:noProof/>
              </w:rPr>
              <w:t>Řešení školní neúspěšnosti</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_Toc219834345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36</w:t>
            </w:r>
            <w:r w:rsidRPr="00B80B8B">
              <w:rPr>
                <w:rFonts w:ascii="Times New Roman" w:hAnsi="Times New Roman" w:cs="Times New Roman"/>
                <w:noProof/>
                <w:webHidden/>
              </w:rPr>
              <w:fldChar w:fldCharType="end"/>
            </w:r>
          </w:hyperlink>
        </w:p>
        <w:p w14:paraId="0F7E9FCE" w14:textId="2E7D9F3E"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46" w:history="1">
            <w:r w:rsidRPr="00B80B8B">
              <w:rPr>
                <w:rStyle w:val="Hypertextovodkaz"/>
                <w:rFonts w:ascii="Times New Roman" w:hAnsi="Times New Roman" w:cs="Times New Roman"/>
                <w:noProof/>
              </w:rPr>
              <w:t>Postup při řešení školní neúspěšnosti</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_Toc219834346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37</w:t>
            </w:r>
            <w:r w:rsidRPr="00B80B8B">
              <w:rPr>
                <w:rFonts w:ascii="Times New Roman" w:hAnsi="Times New Roman" w:cs="Times New Roman"/>
                <w:noProof/>
                <w:webHidden/>
              </w:rPr>
              <w:fldChar w:fldCharType="end"/>
            </w:r>
          </w:hyperlink>
        </w:p>
        <w:p w14:paraId="07C55132" w14:textId="1A57B9E9"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47" w:history="1">
            <w:r w:rsidRPr="00B80B8B">
              <w:rPr>
                <w:rStyle w:val="Hypertextovodkaz"/>
                <w:rFonts w:ascii="Times New Roman" w:hAnsi="Times New Roman" w:cs="Times New Roman"/>
                <w:noProof/>
              </w:rPr>
              <w:t>Možná opatření volená na základě diagnostiky a zjištěných potřeb žáka</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_Toc219834347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38</w:t>
            </w:r>
            <w:r w:rsidRPr="00B80B8B">
              <w:rPr>
                <w:rFonts w:ascii="Times New Roman" w:hAnsi="Times New Roman" w:cs="Times New Roman"/>
                <w:noProof/>
                <w:webHidden/>
              </w:rPr>
              <w:fldChar w:fldCharType="end"/>
            </w:r>
          </w:hyperlink>
        </w:p>
        <w:p w14:paraId="37C896D9" w14:textId="0732D355" w:rsidR="00B80B8B" w:rsidRPr="00B80B8B" w:rsidRDefault="00B80B8B">
          <w:pPr>
            <w:pStyle w:val="Obsah2"/>
            <w:tabs>
              <w:tab w:val="right" w:leader="dot" w:pos="9062"/>
            </w:tabs>
            <w:rPr>
              <w:rFonts w:ascii="Times New Roman" w:eastAsiaTheme="minorEastAsia" w:hAnsi="Times New Roman" w:cs="Times New Roman"/>
              <w:noProof/>
              <w:kern w:val="2"/>
              <w:sz w:val="24"/>
              <w:szCs w:val="24"/>
              <w:lang w:val="cs-CZ" w:eastAsia="cs-CZ"/>
              <w14:ligatures w14:val="standardContextual"/>
            </w:rPr>
          </w:pPr>
          <w:hyperlink w:anchor="_Toc219834348" w:history="1">
            <w:r w:rsidRPr="00B80B8B">
              <w:rPr>
                <w:rStyle w:val="Hypertextovodkaz"/>
                <w:rFonts w:ascii="Times New Roman" w:hAnsi="Times New Roman" w:cs="Times New Roman"/>
                <w:noProof/>
              </w:rPr>
              <w:t>Podpůrné formy a metody práce</w:t>
            </w:r>
            <w:r w:rsidRPr="00B80B8B">
              <w:rPr>
                <w:rFonts w:ascii="Times New Roman" w:hAnsi="Times New Roman" w:cs="Times New Roman"/>
                <w:noProof/>
                <w:webHidden/>
              </w:rPr>
              <w:tab/>
            </w:r>
            <w:r w:rsidRPr="00B80B8B">
              <w:rPr>
                <w:rFonts w:ascii="Times New Roman" w:hAnsi="Times New Roman" w:cs="Times New Roman"/>
                <w:noProof/>
                <w:webHidden/>
              </w:rPr>
              <w:fldChar w:fldCharType="begin"/>
            </w:r>
            <w:r w:rsidRPr="00B80B8B">
              <w:rPr>
                <w:rFonts w:ascii="Times New Roman" w:hAnsi="Times New Roman" w:cs="Times New Roman"/>
                <w:noProof/>
                <w:webHidden/>
              </w:rPr>
              <w:instrText xml:space="preserve"> PAGEREF _Toc219834348 \h </w:instrText>
            </w:r>
            <w:r w:rsidRPr="00B80B8B">
              <w:rPr>
                <w:rFonts w:ascii="Times New Roman" w:hAnsi="Times New Roman" w:cs="Times New Roman"/>
                <w:noProof/>
                <w:webHidden/>
              </w:rPr>
            </w:r>
            <w:r w:rsidRPr="00B80B8B">
              <w:rPr>
                <w:rFonts w:ascii="Times New Roman" w:hAnsi="Times New Roman" w:cs="Times New Roman"/>
                <w:noProof/>
                <w:webHidden/>
              </w:rPr>
              <w:fldChar w:fldCharType="separate"/>
            </w:r>
            <w:r>
              <w:rPr>
                <w:rFonts w:ascii="Times New Roman" w:hAnsi="Times New Roman" w:cs="Times New Roman"/>
                <w:noProof/>
                <w:webHidden/>
              </w:rPr>
              <w:t>38</w:t>
            </w:r>
            <w:r w:rsidRPr="00B80B8B">
              <w:rPr>
                <w:rFonts w:ascii="Times New Roman" w:hAnsi="Times New Roman" w:cs="Times New Roman"/>
                <w:noProof/>
                <w:webHidden/>
              </w:rPr>
              <w:fldChar w:fldCharType="end"/>
            </w:r>
          </w:hyperlink>
        </w:p>
        <w:p w14:paraId="4C6D9ACE" w14:textId="254FD8B4" w:rsidR="001A6E3D" w:rsidRPr="00B80B8B" w:rsidRDefault="001A6E3D" w:rsidP="001A6E3D">
          <w:pPr>
            <w:spacing w:line="360" w:lineRule="auto"/>
          </w:pPr>
          <w:r w:rsidRPr="00B80B8B">
            <w:fldChar w:fldCharType="end"/>
          </w:r>
        </w:p>
        <w:p w14:paraId="23D8BA7D" w14:textId="77777777" w:rsidR="001A6E3D" w:rsidRPr="00B80B8B" w:rsidRDefault="001A6E3D" w:rsidP="001A6E3D">
          <w:pPr>
            <w:spacing w:line="360" w:lineRule="auto"/>
          </w:pPr>
        </w:p>
        <w:p w14:paraId="4C77053B" w14:textId="77777777" w:rsidR="001A6E3D" w:rsidRPr="001A6E3D" w:rsidRDefault="001A6E3D" w:rsidP="001A6E3D">
          <w:pPr>
            <w:spacing w:line="360" w:lineRule="auto"/>
            <w:rPr>
              <w:b/>
              <w:bCs/>
            </w:rPr>
          </w:pPr>
        </w:p>
        <w:p w14:paraId="0D108EA4" w14:textId="77777777" w:rsidR="001A6E3D" w:rsidRPr="001A6E3D" w:rsidRDefault="001A6E3D" w:rsidP="001A6E3D">
          <w:pPr>
            <w:spacing w:line="360" w:lineRule="auto"/>
            <w:rPr>
              <w:b/>
              <w:bCs/>
            </w:rPr>
          </w:pPr>
        </w:p>
        <w:p w14:paraId="4F3CD3C3" w14:textId="77777777" w:rsidR="001A6E3D" w:rsidRPr="001A6E3D" w:rsidRDefault="00D970E4" w:rsidP="001A6E3D">
          <w:pPr>
            <w:spacing w:line="360" w:lineRule="auto"/>
            <w:rPr>
              <w:b/>
              <w:bCs/>
            </w:rPr>
          </w:pPr>
        </w:p>
      </w:sdtContent>
    </w:sdt>
    <w:p w14:paraId="6B94C3CB" w14:textId="77777777" w:rsidR="001A6E3D" w:rsidRPr="001A6E3D" w:rsidRDefault="001A6E3D" w:rsidP="001A6E3D">
      <w:pPr>
        <w:spacing w:line="360" w:lineRule="auto"/>
        <w:rPr>
          <w:b/>
          <w:bCs/>
        </w:rPr>
      </w:pPr>
    </w:p>
    <w:p w14:paraId="4528286C" w14:textId="77777777" w:rsidR="001A6E3D" w:rsidRDefault="001A6E3D" w:rsidP="001A6E3D">
      <w:pPr>
        <w:spacing w:line="360" w:lineRule="auto"/>
        <w:rPr>
          <w:b/>
          <w:bCs/>
        </w:rPr>
      </w:pPr>
    </w:p>
    <w:p w14:paraId="7881E6C2" w14:textId="77777777" w:rsidR="001A6E3D" w:rsidRDefault="001A6E3D" w:rsidP="001A6E3D">
      <w:pPr>
        <w:spacing w:line="360" w:lineRule="auto"/>
        <w:rPr>
          <w:b/>
          <w:bCs/>
        </w:rPr>
      </w:pPr>
    </w:p>
    <w:p w14:paraId="53F5E6D7" w14:textId="77777777" w:rsidR="001A6E3D" w:rsidRDefault="001A6E3D" w:rsidP="001A6E3D">
      <w:pPr>
        <w:spacing w:line="360" w:lineRule="auto"/>
        <w:rPr>
          <w:b/>
          <w:bCs/>
        </w:rPr>
      </w:pPr>
    </w:p>
    <w:p w14:paraId="3DC4A3C4" w14:textId="77777777" w:rsidR="001A6E3D" w:rsidRDefault="001A6E3D" w:rsidP="001A6E3D">
      <w:pPr>
        <w:spacing w:line="360" w:lineRule="auto"/>
        <w:rPr>
          <w:b/>
          <w:bCs/>
        </w:rPr>
      </w:pPr>
    </w:p>
    <w:p w14:paraId="16ACAAD6" w14:textId="77777777" w:rsidR="00F524B8" w:rsidRDefault="00F524B8" w:rsidP="001A6E3D">
      <w:pPr>
        <w:spacing w:line="360" w:lineRule="auto"/>
        <w:rPr>
          <w:b/>
          <w:bCs/>
        </w:rPr>
      </w:pPr>
    </w:p>
    <w:p w14:paraId="40D1D12A" w14:textId="77777777" w:rsidR="00F524B8" w:rsidRDefault="00F524B8" w:rsidP="001A6E3D">
      <w:pPr>
        <w:spacing w:line="360" w:lineRule="auto"/>
        <w:rPr>
          <w:b/>
          <w:bCs/>
        </w:rPr>
      </w:pPr>
    </w:p>
    <w:p w14:paraId="04F18AB9" w14:textId="77777777" w:rsidR="00F524B8" w:rsidRDefault="00F524B8" w:rsidP="001A6E3D">
      <w:pPr>
        <w:spacing w:line="360" w:lineRule="auto"/>
        <w:rPr>
          <w:b/>
          <w:bCs/>
        </w:rPr>
      </w:pPr>
    </w:p>
    <w:p w14:paraId="217CF73C" w14:textId="77777777" w:rsidR="00F524B8" w:rsidRDefault="00F524B8" w:rsidP="001A6E3D">
      <w:pPr>
        <w:spacing w:line="360" w:lineRule="auto"/>
        <w:rPr>
          <w:b/>
          <w:bCs/>
        </w:rPr>
      </w:pPr>
    </w:p>
    <w:p w14:paraId="02277A8D" w14:textId="77777777" w:rsidR="00F524B8" w:rsidRDefault="00F524B8" w:rsidP="001A6E3D">
      <w:pPr>
        <w:spacing w:line="360" w:lineRule="auto"/>
        <w:rPr>
          <w:b/>
          <w:bCs/>
        </w:rPr>
      </w:pPr>
    </w:p>
    <w:p w14:paraId="05732E91" w14:textId="77777777" w:rsidR="00B80B8B" w:rsidRDefault="00B80B8B" w:rsidP="001A6E3D">
      <w:pPr>
        <w:spacing w:line="360" w:lineRule="auto"/>
        <w:rPr>
          <w:b/>
          <w:bCs/>
        </w:rPr>
      </w:pPr>
    </w:p>
    <w:p w14:paraId="35845B62" w14:textId="77777777" w:rsidR="00B80B8B" w:rsidRDefault="00B80B8B" w:rsidP="001A6E3D">
      <w:pPr>
        <w:spacing w:line="360" w:lineRule="auto"/>
        <w:rPr>
          <w:b/>
          <w:bCs/>
        </w:rPr>
      </w:pPr>
    </w:p>
    <w:p w14:paraId="595922EC" w14:textId="77777777" w:rsidR="00F524B8" w:rsidRDefault="00F524B8" w:rsidP="001A6E3D">
      <w:pPr>
        <w:spacing w:line="360" w:lineRule="auto"/>
        <w:rPr>
          <w:b/>
          <w:bCs/>
        </w:rPr>
      </w:pPr>
    </w:p>
    <w:p w14:paraId="79AC8621" w14:textId="77777777" w:rsidR="00F524B8" w:rsidRDefault="00F524B8" w:rsidP="001A6E3D">
      <w:pPr>
        <w:spacing w:line="360" w:lineRule="auto"/>
        <w:rPr>
          <w:b/>
          <w:bCs/>
        </w:rPr>
      </w:pPr>
    </w:p>
    <w:p w14:paraId="04D2DBFA" w14:textId="77777777" w:rsidR="001A6E3D" w:rsidRDefault="001A6E3D" w:rsidP="001A6E3D">
      <w:pPr>
        <w:spacing w:line="360" w:lineRule="auto"/>
        <w:rPr>
          <w:b/>
          <w:bCs/>
        </w:rPr>
      </w:pPr>
    </w:p>
    <w:p w14:paraId="47F2D3FB" w14:textId="77777777" w:rsidR="001A6E3D" w:rsidRPr="001A6E3D" w:rsidRDefault="001A6E3D" w:rsidP="001A6E3D">
      <w:pPr>
        <w:spacing w:line="360" w:lineRule="auto"/>
        <w:rPr>
          <w:b/>
          <w:bCs/>
        </w:rPr>
      </w:pPr>
    </w:p>
    <w:p w14:paraId="30A3A3CF" w14:textId="77777777" w:rsidR="001A6E3D" w:rsidRPr="001A6E3D" w:rsidRDefault="001A6E3D" w:rsidP="001A6E3D">
      <w:pPr>
        <w:spacing w:line="360" w:lineRule="auto"/>
      </w:pPr>
    </w:p>
    <w:p w14:paraId="10CFF73F" w14:textId="77777777" w:rsidR="001A6E3D" w:rsidRPr="001A6E3D" w:rsidRDefault="001A6E3D" w:rsidP="001A6E3D">
      <w:pPr>
        <w:pStyle w:val="Nadpis1"/>
        <w:spacing w:before="0" w:line="360" w:lineRule="auto"/>
        <w:rPr>
          <w:rFonts w:ascii="Times New Roman" w:hAnsi="Times New Roman" w:cs="Times New Roman"/>
          <w:b/>
          <w:bCs/>
          <w:color w:val="auto"/>
        </w:rPr>
      </w:pPr>
      <w:bookmarkStart w:id="1" w:name="_Hlk33639458"/>
      <w:bookmarkStart w:id="2" w:name="_Toc219834303"/>
      <w:r w:rsidRPr="001A6E3D">
        <w:rPr>
          <w:rFonts w:ascii="Times New Roman" w:hAnsi="Times New Roman" w:cs="Times New Roman"/>
          <w:b/>
          <w:bCs/>
          <w:color w:val="auto"/>
        </w:rPr>
        <w:lastRenderedPageBreak/>
        <w:t>Charakteristika školy</w:t>
      </w:r>
      <w:bookmarkEnd w:id="2"/>
    </w:p>
    <w:bookmarkEnd w:id="1"/>
    <w:p w14:paraId="154CE476" w14:textId="77777777" w:rsidR="001A6E3D" w:rsidRPr="001A6E3D" w:rsidRDefault="001A6E3D" w:rsidP="001A6E3D">
      <w:pPr>
        <w:spacing w:line="360" w:lineRule="auto"/>
      </w:pPr>
    </w:p>
    <w:p w14:paraId="41E53BAA" w14:textId="77777777" w:rsidR="001A6E3D" w:rsidRPr="001A6E3D" w:rsidRDefault="001A6E3D" w:rsidP="001A6E3D">
      <w:pPr>
        <w:spacing w:line="360" w:lineRule="auto"/>
      </w:pPr>
      <w:r w:rsidRPr="001A6E3D">
        <w:t xml:space="preserve">      Naše škola je školou malotřídního typu, kde se ve třech učebnách vzdělávají žáci od 1. do 5. ročníku. Rozložení ročníků v jednotlivých třídách je v letošním roce následující: v I. třídě se vzdělávají žáci 1.a 2. ročníku (celkem 17), ve II. třídě žáci 3.ročníku (celkem 15) a ve III. třídě pak žáci 4. a 5. ročníku (celkem 17). Nižší počet žáků ve třídě je značnou předností při uplatňování individuálního přístupu k žákům. Škola důsledně pracuje s žáky s SVP podle doporučení PPP, SPC a dalších odborných pracovišť. Zaměstnanci školy ve spolupráci se Střediskem volného času – Domeček Hořovice také zajišťují pro žáky volnočasové aktivity v podobě zájmových kroužků. Jmenovitě se jedná o kroužek aerobiku (2x týdně), výtvarný kroužek (1x týdně), sportovní hry (1x týdně), kroužek zdravovědy (1x týdně). M. Martínková realizuje 1x týdně kurz angličtiny pro žáky 1. a 2. ročníku.</w:t>
      </w:r>
    </w:p>
    <w:p w14:paraId="122EB676" w14:textId="77777777" w:rsidR="001A6E3D" w:rsidRPr="001A6E3D" w:rsidRDefault="001A6E3D" w:rsidP="001A6E3D">
      <w:pPr>
        <w:spacing w:line="360" w:lineRule="auto"/>
      </w:pPr>
      <w:r w:rsidRPr="001A6E3D">
        <w:t xml:space="preserve">Všechny učebny ZŠ jsou v prvním patře budovy. V přízemí se pak nachází prostory jednoho oddělení školní družiny, školní kuchyně s jídelnou, tělocvična a prostory mateřské školy. K budově školy patří i oplocený areál školní zahrady a školního </w:t>
      </w:r>
      <w:proofErr w:type="spellStart"/>
      <w:proofErr w:type="gramStart"/>
      <w:r w:rsidRPr="001A6E3D">
        <w:t>hřiště.Nazahradě</w:t>
      </w:r>
      <w:proofErr w:type="spellEnd"/>
      <w:proofErr w:type="gramEnd"/>
      <w:r w:rsidRPr="001A6E3D">
        <w:t xml:space="preserve"> školy byla nedávno vybudována venkovní učebna, jejíž prostor využívají všichni pedagogové školy i vychovatelky ŠD. Škola a školní areál se nachází na okraji obce, v klidné oblasti; les a louky jsou v blízkém okolí školy.</w:t>
      </w:r>
    </w:p>
    <w:p w14:paraId="251A8E35" w14:textId="1AE7D57F" w:rsidR="001A6E3D" w:rsidRPr="001A6E3D" w:rsidRDefault="001A6E3D" w:rsidP="001A6E3D">
      <w:pPr>
        <w:spacing w:line="360" w:lineRule="auto"/>
      </w:pPr>
      <w:r w:rsidRPr="001A6E3D">
        <w:t>Kapacita školy je 49 žáků a v letošním roce je naplněna. Převážná část žáků bydlí přímo v obci Osek.</w:t>
      </w:r>
      <w:r w:rsidR="00F524B8">
        <w:t xml:space="preserve"> </w:t>
      </w:r>
      <w:r w:rsidRPr="001A6E3D">
        <w:t>V letošním roce dojíždí autobusem jen 3 žáci z Hořovic, ostatní přespolní žáky přepravují rodiče autem. Se žáky pracují celkem 4 pedagogové, 2 asistentky pedagoga, z</w:t>
      </w:r>
      <w:r w:rsidR="00F524B8">
        <w:t> </w:t>
      </w:r>
      <w:r w:rsidRPr="001A6E3D">
        <w:t>nichž</w:t>
      </w:r>
      <w:r w:rsidR="00F524B8">
        <w:t xml:space="preserve"> </w:t>
      </w:r>
      <w:r w:rsidRPr="001A6E3D">
        <w:t xml:space="preserve">pracují také jako vychovatelky ŠD. </w:t>
      </w:r>
    </w:p>
    <w:p w14:paraId="06CE49B8" w14:textId="77777777" w:rsidR="001A6E3D" w:rsidRPr="001A6E3D" w:rsidRDefault="001A6E3D" w:rsidP="001A6E3D">
      <w:pPr>
        <w:spacing w:line="360" w:lineRule="auto"/>
      </w:pPr>
      <w:r w:rsidRPr="001A6E3D">
        <w:t xml:space="preserve">      Školní družina má v letošním školním roce dvě oddělení. Jedno je umístěno ve zrekonstruované přízemní části školní budovy, druhé sídlí v II. učebně v 1. patře. Celková kapacita ŠD činí 49 žáků. K odpočinku a relaxaci mohou také žáci docházející do ŠD využít školní zahradu, hřiště mateřské školky a těsně sousedící obecní hřiště. Školní družina je v provozu i v ranních hodinách od 6.45 do 7.40 a vykonává tzv. dohled nad všemi žáky před vyučováním. Odpolední provoz zajišťuje péči o žáky zaregistrované do ŠD od konce vyučování do 16.00 hodin.</w:t>
      </w:r>
    </w:p>
    <w:p w14:paraId="32EECFBE" w14:textId="604CB257" w:rsidR="001A6E3D" w:rsidRPr="001A6E3D" w:rsidRDefault="001A6E3D" w:rsidP="001A6E3D">
      <w:pPr>
        <w:spacing w:line="360" w:lineRule="auto"/>
      </w:pPr>
      <w:r w:rsidRPr="001A6E3D">
        <w:t xml:space="preserve">      Vzhledem ke krádežím a poškozování herních prvků na zahradě, k nimž v minulosti docházelo, byla škola vybavena kamerovým systémem; kamerový systém je i ve vnitřních prostorách školy.</w:t>
      </w:r>
      <w:r w:rsidR="00F524B8">
        <w:t xml:space="preserve"> </w:t>
      </w:r>
      <w:r w:rsidRPr="001A6E3D">
        <w:t>Pro</w:t>
      </w:r>
      <w:r w:rsidR="00F524B8">
        <w:t xml:space="preserve"> </w:t>
      </w:r>
      <w:r w:rsidRPr="001A6E3D">
        <w:t xml:space="preserve">zvýšení bezpečnosti žáků školy a na základě dotazníkového šetření, které jsme provedli mezi rodiči na jaře roku 2019, poskytl zřizovatel finanční prostředky na </w:t>
      </w:r>
      <w:r w:rsidRPr="001A6E3D">
        <w:lastRenderedPageBreak/>
        <w:t>instalaci nového přístupového systému. V době provozu je tedy budova přístupná jen pomocí čipu.</w:t>
      </w:r>
    </w:p>
    <w:p w14:paraId="55D621CE" w14:textId="77777777" w:rsidR="001A6E3D" w:rsidRPr="001A6E3D" w:rsidRDefault="001A6E3D" w:rsidP="001A6E3D">
      <w:pPr>
        <w:pStyle w:val="Odstavecseseznamem"/>
        <w:tabs>
          <w:tab w:val="left" w:pos="5964"/>
        </w:tabs>
        <w:spacing w:line="360" w:lineRule="auto"/>
        <w:ind w:left="1082"/>
        <w:rPr>
          <w:szCs w:val="24"/>
        </w:rPr>
      </w:pPr>
      <w:r w:rsidRPr="001A6E3D">
        <w:rPr>
          <w:szCs w:val="24"/>
        </w:rPr>
        <w:tab/>
      </w:r>
    </w:p>
    <w:p w14:paraId="12DBC02B" w14:textId="77777777" w:rsidR="001A6E3D" w:rsidRPr="001A6E3D" w:rsidRDefault="001A6E3D" w:rsidP="001A6E3D">
      <w:pPr>
        <w:pStyle w:val="Nadpis2"/>
        <w:spacing w:before="0" w:line="360" w:lineRule="auto"/>
        <w:rPr>
          <w:rFonts w:ascii="Times New Roman" w:hAnsi="Times New Roman" w:cs="Times New Roman"/>
          <w:b/>
          <w:bCs/>
          <w:color w:val="auto"/>
          <w:sz w:val="32"/>
          <w:szCs w:val="32"/>
        </w:rPr>
      </w:pPr>
      <w:bookmarkStart w:id="3" w:name="_Toc219834304"/>
      <w:r w:rsidRPr="001A6E3D">
        <w:rPr>
          <w:rFonts w:ascii="Times New Roman" w:hAnsi="Times New Roman" w:cs="Times New Roman"/>
          <w:b/>
          <w:bCs/>
          <w:color w:val="auto"/>
          <w:sz w:val="32"/>
          <w:szCs w:val="32"/>
        </w:rPr>
        <w:t>Stručná analýza situace – SWOT analýza</w:t>
      </w:r>
      <w:bookmarkEnd w:id="3"/>
    </w:p>
    <w:p w14:paraId="150BD367" w14:textId="77777777" w:rsidR="001A6E3D" w:rsidRPr="001A6E3D" w:rsidRDefault="001A6E3D" w:rsidP="001A6E3D">
      <w:pPr>
        <w:spacing w:line="360" w:lineRule="auto"/>
      </w:pPr>
    </w:p>
    <w:p w14:paraId="01B9CC5F" w14:textId="77777777" w:rsidR="001A6E3D" w:rsidRPr="001A6E3D" w:rsidRDefault="001A6E3D" w:rsidP="001A6E3D">
      <w:pPr>
        <w:pStyle w:val="Nadpis3"/>
        <w:spacing w:line="360" w:lineRule="auto"/>
        <w:rPr>
          <w:sz w:val="28"/>
          <w:szCs w:val="28"/>
        </w:rPr>
      </w:pPr>
      <w:bookmarkStart w:id="4" w:name="_Toc219834305"/>
      <w:r w:rsidRPr="001A6E3D">
        <w:rPr>
          <w:sz w:val="28"/>
          <w:szCs w:val="28"/>
        </w:rPr>
        <w:t>Různé</w:t>
      </w:r>
      <w:bookmarkEnd w:id="4"/>
    </w:p>
    <w:p w14:paraId="2CB0C912" w14:textId="77777777" w:rsidR="001A6E3D" w:rsidRPr="001A6E3D" w:rsidRDefault="001A6E3D" w:rsidP="001A6E3D">
      <w:pPr>
        <w:pStyle w:val="Odstavecseseznamem"/>
        <w:numPr>
          <w:ilvl w:val="0"/>
          <w:numId w:val="24"/>
        </w:numPr>
        <w:overflowPunct/>
        <w:autoSpaceDE/>
        <w:autoSpaceDN/>
        <w:adjustRightInd/>
        <w:spacing w:line="360" w:lineRule="auto"/>
        <w:rPr>
          <w:szCs w:val="24"/>
        </w:rPr>
      </w:pPr>
      <w:r w:rsidRPr="001A6E3D">
        <w:rPr>
          <w:szCs w:val="24"/>
        </w:rPr>
        <w:t>Dotazníková šetření zaměřená na klima tříd, rozhovory vedené s žáky a pozorování ukazuje, že někteří žáci se nevhodně chovají k ostatním spolužákům, porušují pravidla slušného chování a školní řád.</w:t>
      </w:r>
    </w:p>
    <w:p w14:paraId="151E82C5" w14:textId="77777777" w:rsidR="001A6E3D" w:rsidRPr="001A6E3D" w:rsidRDefault="001A6E3D" w:rsidP="001A6E3D">
      <w:pPr>
        <w:pStyle w:val="Odstavecseseznamem"/>
        <w:numPr>
          <w:ilvl w:val="0"/>
          <w:numId w:val="24"/>
        </w:numPr>
        <w:overflowPunct/>
        <w:autoSpaceDE/>
        <w:autoSpaceDN/>
        <w:adjustRightInd/>
        <w:spacing w:line="360" w:lineRule="auto"/>
        <w:rPr>
          <w:szCs w:val="24"/>
        </w:rPr>
      </w:pPr>
      <w:r w:rsidRPr="001A6E3D">
        <w:rPr>
          <w:szCs w:val="24"/>
        </w:rPr>
        <w:t>Vzhledem ke skutečnosti, že dochází ke změnám v učitelském sboru, je třeba i nadále proškolovat všechny pracovníky v oblasti prevence rizikového chování.</w:t>
      </w:r>
    </w:p>
    <w:p w14:paraId="4E8B8121" w14:textId="77777777" w:rsidR="001A6E3D" w:rsidRPr="001A6E3D" w:rsidRDefault="001A6E3D" w:rsidP="001A6E3D">
      <w:pPr>
        <w:pStyle w:val="Odstavecseseznamem"/>
        <w:numPr>
          <w:ilvl w:val="0"/>
          <w:numId w:val="24"/>
        </w:numPr>
        <w:overflowPunct/>
        <w:autoSpaceDE/>
        <w:autoSpaceDN/>
        <w:adjustRightInd/>
        <w:spacing w:line="360" w:lineRule="auto"/>
        <w:rPr>
          <w:szCs w:val="24"/>
        </w:rPr>
      </w:pPr>
      <w:r w:rsidRPr="001A6E3D">
        <w:rPr>
          <w:szCs w:val="24"/>
        </w:rPr>
        <w:t>V naší škole máme jen 1. stupeň ZŠ a naši žáci vždy odcházeli společně do spádové školy v Komárově. Výhledově, dle informací od rodičů, se žáci pátého ročníku chystají odejít do různých škol v okolí. Je pro nás důležité, aby byli žáci na přechod na 2. stupeň ZŠ dostatečně připraveni, nejen z hlediska vědomostí, ale také z hlediska socializačního.</w:t>
      </w:r>
    </w:p>
    <w:p w14:paraId="58E5A65A" w14:textId="77777777" w:rsidR="001A6E3D" w:rsidRPr="001A6E3D" w:rsidRDefault="001A6E3D" w:rsidP="001A6E3D">
      <w:pPr>
        <w:spacing w:line="360" w:lineRule="auto"/>
      </w:pPr>
    </w:p>
    <w:p w14:paraId="12E2F8F0" w14:textId="7962A99D" w:rsidR="001A6E3D" w:rsidRPr="001A6E3D" w:rsidRDefault="001A6E3D" w:rsidP="00F524B8">
      <w:pPr>
        <w:pStyle w:val="Nadpis3"/>
        <w:spacing w:line="360" w:lineRule="auto"/>
      </w:pPr>
      <w:bookmarkStart w:id="5" w:name="_Toc219834306"/>
      <w:r w:rsidRPr="001A6E3D">
        <w:rPr>
          <w:sz w:val="28"/>
          <w:szCs w:val="28"/>
        </w:rPr>
        <w:t>Silné stránky (přednosti)</w:t>
      </w:r>
      <w:bookmarkEnd w:id="5"/>
    </w:p>
    <w:p w14:paraId="2874D10D" w14:textId="77777777" w:rsidR="001A6E3D" w:rsidRPr="001A6E3D" w:rsidRDefault="001A6E3D" w:rsidP="001A6E3D">
      <w:pPr>
        <w:pStyle w:val="Odstavecseseznamem"/>
        <w:numPr>
          <w:ilvl w:val="0"/>
          <w:numId w:val="15"/>
        </w:numPr>
        <w:overflowPunct/>
        <w:spacing w:line="360" w:lineRule="auto"/>
        <w:rPr>
          <w:rFonts w:eastAsia="Calibri"/>
          <w:b/>
          <w:szCs w:val="24"/>
        </w:rPr>
      </w:pPr>
      <w:r w:rsidRPr="001A6E3D">
        <w:rPr>
          <w:rFonts w:eastAsia="Calibri"/>
          <w:bCs/>
          <w:szCs w:val="24"/>
        </w:rPr>
        <w:t>Dobré klima školy – kladný vztah žáků ke škole, vstřícný vztah učitel-žák, učitel-rodič</w:t>
      </w:r>
    </w:p>
    <w:p w14:paraId="2484AC9A" w14:textId="77777777" w:rsidR="001A6E3D" w:rsidRPr="001A6E3D" w:rsidRDefault="001A6E3D" w:rsidP="001A6E3D">
      <w:pPr>
        <w:pStyle w:val="Odstavecseseznamem"/>
        <w:numPr>
          <w:ilvl w:val="0"/>
          <w:numId w:val="15"/>
        </w:numPr>
        <w:overflowPunct/>
        <w:spacing w:line="360" w:lineRule="auto"/>
        <w:rPr>
          <w:rFonts w:eastAsia="Calibri"/>
          <w:b/>
          <w:szCs w:val="24"/>
        </w:rPr>
      </w:pPr>
      <w:r w:rsidRPr="001A6E3D">
        <w:rPr>
          <w:rFonts w:eastAsia="Calibri"/>
          <w:bCs/>
          <w:szCs w:val="24"/>
        </w:rPr>
        <w:t>Vedení školy, podpora učitelů ze strany vedení, možnost se realizovat, ocenění práce</w:t>
      </w:r>
    </w:p>
    <w:p w14:paraId="10DE515C"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Finanční zabezpečení ze strany zřizovatele</w:t>
      </w:r>
    </w:p>
    <w:p w14:paraId="3BE3FFDA" w14:textId="77777777" w:rsidR="001A6E3D" w:rsidRPr="001A6E3D" w:rsidRDefault="001A6E3D" w:rsidP="001A6E3D">
      <w:pPr>
        <w:pStyle w:val="Odstavecseseznamem"/>
        <w:numPr>
          <w:ilvl w:val="0"/>
          <w:numId w:val="15"/>
        </w:numPr>
        <w:overflowPunct/>
        <w:spacing w:line="360" w:lineRule="auto"/>
        <w:rPr>
          <w:rFonts w:eastAsia="Calibri"/>
          <w:b/>
          <w:szCs w:val="24"/>
        </w:rPr>
      </w:pPr>
      <w:r w:rsidRPr="001A6E3D">
        <w:rPr>
          <w:rFonts w:eastAsia="Calibri"/>
          <w:bCs/>
          <w:szCs w:val="24"/>
        </w:rPr>
        <w:t>Všestrannost učitelů umožňující uspokojit velké množství žáků i rodičů</w:t>
      </w:r>
    </w:p>
    <w:p w14:paraId="34DB2856" w14:textId="77777777" w:rsidR="001A6E3D" w:rsidRPr="001A6E3D" w:rsidRDefault="001A6E3D" w:rsidP="001A6E3D">
      <w:pPr>
        <w:pStyle w:val="Odstavecseseznamem"/>
        <w:numPr>
          <w:ilvl w:val="0"/>
          <w:numId w:val="15"/>
        </w:numPr>
        <w:overflowPunct/>
        <w:spacing w:line="360" w:lineRule="auto"/>
        <w:rPr>
          <w:rFonts w:eastAsia="Calibri"/>
          <w:b/>
          <w:szCs w:val="24"/>
        </w:rPr>
      </w:pPr>
      <w:r w:rsidRPr="001A6E3D">
        <w:rPr>
          <w:rFonts w:eastAsia="Calibri"/>
          <w:bCs/>
          <w:szCs w:val="24"/>
        </w:rPr>
        <w:t>Objektivní hodnocení</w:t>
      </w:r>
    </w:p>
    <w:p w14:paraId="56A7326C" w14:textId="77777777" w:rsidR="001A6E3D" w:rsidRPr="001A6E3D" w:rsidRDefault="001A6E3D" w:rsidP="001A6E3D">
      <w:pPr>
        <w:pStyle w:val="Odstavecseseznamem"/>
        <w:numPr>
          <w:ilvl w:val="0"/>
          <w:numId w:val="15"/>
        </w:numPr>
        <w:overflowPunct/>
        <w:spacing w:line="360" w:lineRule="auto"/>
        <w:rPr>
          <w:rFonts w:eastAsia="Calibri"/>
          <w:b/>
          <w:szCs w:val="24"/>
        </w:rPr>
      </w:pPr>
      <w:r w:rsidRPr="001A6E3D">
        <w:rPr>
          <w:rFonts w:eastAsia="Calibri"/>
          <w:bCs/>
          <w:szCs w:val="24"/>
        </w:rPr>
        <w:t>Dostatečná zpětná vazba mezi učiteli a žáky</w:t>
      </w:r>
    </w:p>
    <w:p w14:paraId="67464880" w14:textId="77777777" w:rsidR="001A6E3D" w:rsidRPr="001A6E3D" w:rsidRDefault="001A6E3D" w:rsidP="001A6E3D">
      <w:pPr>
        <w:pStyle w:val="Odstavecseseznamem"/>
        <w:numPr>
          <w:ilvl w:val="0"/>
          <w:numId w:val="15"/>
        </w:numPr>
        <w:overflowPunct/>
        <w:spacing w:line="360" w:lineRule="auto"/>
        <w:rPr>
          <w:rFonts w:eastAsia="Calibri"/>
          <w:b/>
          <w:szCs w:val="24"/>
        </w:rPr>
      </w:pPr>
      <w:r w:rsidRPr="001A6E3D">
        <w:rPr>
          <w:rFonts w:eastAsia="Calibri"/>
          <w:bCs/>
          <w:szCs w:val="24"/>
        </w:rPr>
        <w:t>Dobré vztahy v celém pracovním kolektivu (pedagogičtí i nepedagogičtí zaměstnanci)</w:t>
      </w:r>
    </w:p>
    <w:p w14:paraId="0E584C97" w14:textId="77777777" w:rsidR="001A6E3D" w:rsidRPr="001A6E3D" w:rsidRDefault="001A6E3D" w:rsidP="001A6E3D">
      <w:pPr>
        <w:pStyle w:val="Odstavecseseznamem"/>
        <w:numPr>
          <w:ilvl w:val="0"/>
          <w:numId w:val="15"/>
        </w:numPr>
        <w:overflowPunct/>
        <w:spacing w:line="360" w:lineRule="auto"/>
        <w:rPr>
          <w:rFonts w:eastAsia="Calibri"/>
          <w:b/>
          <w:szCs w:val="24"/>
        </w:rPr>
      </w:pPr>
      <w:r w:rsidRPr="001A6E3D">
        <w:rPr>
          <w:rFonts w:eastAsia="Calibri"/>
          <w:bCs/>
          <w:szCs w:val="24"/>
        </w:rPr>
        <w:t>Ochota pedagogického sboru se dále vzdělávat</w:t>
      </w:r>
    </w:p>
    <w:p w14:paraId="6C7EFA85"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bCs/>
          <w:szCs w:val="24"/>
        </w:rPr>
        <w:t>Ochota pracovat i nad rámec běžných povinností</w:t>
      </w:r>
    </w:p>
    <w:p w14:paraId="5E5DACF6"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Spokojenost učitelů se školou, na které učí</w:t>
      </w:r>
    </w:p>
    <w:p w14:paraId="4AC141E4"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Spolupráce učitelů</w:t>
      </w:r>
    </w:p>
    <w:p w14:paraId="7309B093"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Dobrá vybavenost školy – nově zrekonstruované vnitřní prostory, nový nábytek, nové interaktivní tabule ve všech učebnách</w:t>
      </w:r>
    </w:p>
    <w:p w14:paraId="55C7F50E"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Relaxační koutky ve třídách, v prostorách školy</w:t>
      </w:r>
    </w:p>
    <w:p w14:paraId="73110B73"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Dostatečné množství pomůcek, které se stále doplňují</w:t>
      </w:r>
    </w:p>
    <w:p w14:paraId="6FF13429"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lastRenderedPageBreak/>
        <w:t>Moderní a čisté prostředí</w:t>
      </w:r>
    </w:p>
    <w:p w14:paraId="136AECA1"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Škola poskytuje kvalitní stravování v průběhu dne</w:t>
      </w:r>
    </w:p>
    <w:p w14:paraId="080486FA"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Uplatňování principů týmové spolupráce</w:t>
      </w:r>
    </w:p>
    <w:p w14:paraId="30BAD7EC"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Snaha o partnerský přístup mezi žáky, učiteli a rodiči</w:t>
      </w:r>
    </w:p>
    <w:p w14:paraId="0AFA4DEE"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Důraz na respektování vymezených pravidel v rámci každé třídy a na kázeň</w:t>
      </w:r>
    </w:p>
    <w:p w14:paraId="3F8C6B18"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Bezpečné prostředí pro žáky</w:t>
      </w:r>
    </w:p>
    <w:p w14:paraId="08F54413"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Individuální přístup k žákům, práce s chybou</w:t>
      </w:r>
    </w:p>
    <w:p w14:paraId="444143E6"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Možnost jiné formy klasifikace (slovní hodnocení od 1. do 3. ročníku)</w:t>
      </w:r>
    </w:p>
    <w:p w14:paraId="16D6B4D6"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Snaha o rozvoj sebehodnocení</w:t>
      </w:r>
    </w:p>
    <w:p w14:paraId="45E426E5"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Vedení žáků ke schopnosti vyjádřit a obhájit vlastní názory</w:t>
      </w:r>
    </w:p>
    <w:p w14:paraId="5CB4FF06"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 xml:space="preserve">Využití počítačové techniky při vyučování (internet, výukové programy, interaktivní tabule, stolní počítače, </w:t>
      </w:r>
      <w:proofErr w:type="spellStart"/>
      <w:r w:rsidRPr="001A6E3D">
        <w:rPr>
          <w:rFonts w:eastAsia="Calibri"/>
          <w:szCs w:val="24"/>
        </w:rPr>
        <w:t>chromebooky</w:t>
      </w:r>
      <w:proofErr w:type="spellEnd"/>
      <w:r w:rsidRPr="001A6E3D">
        <w:rPr>
          <w:rFonts w:eastAsia="Calibri"/>
          <w:szCs w:val="24"/>
        </w:rPr>
        <w:t xml:space="preserve"> a notebooky, mobilní telefony)</w:t>
      </w:r>
    </w:p>
    <w:p w14:paraId="26A86F3C"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Respekt k potřebám jedince, jeho rodiny, k jejich problémům</w:t>
      </w:r>
    </w:p>
    <w:p w14:paraId="26C01369"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Provázanost MŠ a ZŠ</w:t>
      </w:r>
    </w:p>
    <w:p w14:paraId="31B568FB"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Nabídka mimoškolních aktivit</w:t>
      </w:r>
    </w:p>
    <w:p w14:paraId="178923C0"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Prezentace školy – webové stránky, akce pro rodiče a žáky, účast na soutěžích, účast na obecních akcích (Vánoční zpívání u stromečku, Jarní zpívání), organizace Dětského dne</w:t>
      </w:r>
    </w:p>
    <w:p w14:paraId="032D49EE" w14:textId="77777777" w:rsidR="001A6E3D" w:rsidRPr="001A6E3D" w:rsidRDefault="001A6E3D" w:rsidP="001A6E3D">
      <w:pPr>
        <w:pStyle w:val="Odstavecseseznamem"/>
        <w:numPr>
          <w:ilvl w:val="0"/>
          <w:numId w:val="15"/>
        </w:numPr>
        <w:overflowPunct/>
        <w:spacing w:line="360" w:lineRule="auto"/>
        <w:rPr>
          <w:rFonts w:eastAsia="Calibri"/>
          <w:szCs w:val="24"/>
        </w:rPr>
      </w:pPr>
      <w:r w:rsidRPr="001A6E3D">
        <w:rPr>
          <w:rFonts w:eastAsia="Calibri"/>
          <w:szCs w:val="24"/>
        </w:rPr>
        <w:t xml:space="preserve">Vnější evaluace školy – srovnávací testy </w:t>
      </w:r>
      <w:proofErr w:type="spellStart"/>
      <w:r w:rsidRPr="001A6E3D">
        <w:rPr>
          <w:rFonts w:eastAsia="Calibri"/>
          <w:szCs w:val="24"/>
        </w:rPr>
        <w:t>Kalibro</w:t>
      </w:r>
      <w:proofErr w:type="spellEnd"/>
      <w:r w:rsidRPr="001A6E3D">
        <w:rPr>
          <w:rFonts w:eastAsia="Calibri"/>
          <w:szCs w:val="24"/>
        </w:rPr>
        <w:t>, Cvrček apod.</w:t>
      </w:r>
    </w:p>
    <w:p w14:paraId="7B79E661" w14:textId="77777777" w:rsidR="001A6E3D" w:rsidRPr="001A6E3D" w:rsidRDefault="001A6E3D" w:rsidP="001A6E3D">
      <w:pPr>
        <w:pStyle w:val="Odstavecseseznamem"/>
        <w:spacing w:line="360" w:lineRule="auto"/>
        <w:rPr>
          <w:rFonts w:eastAsia="Calibri"/>
          <w:szCs w:val="24"/>
        </w:rPr>
      </w:pPr>
    </w:p>
    <w:p w14:paraId="16CA095D" w14:textId="5911EF75" w:rsidR="001A6E3D" w:rsidRPr="001A6E3D" w:rsidRDefault="001A6E3D" w:rsidP="00F524B8">
      <w:pPr>
        <w:pStyle w:val="Nadpis3"/>
        <w:spacing w:line="360" w:lineRule="auto"/>
      </w:pPr>
      <w:bookmarkStart w:id="6" w:name="_Toc219834307"/>
      <w:r w:rsidRPr="001A6E3D">
        <w:rPr>
          <w:sz w:val="28"/>
          <w:szCs w:val="28"/>
        </w:rPr>
        <w:t>Slabé stránky (nedostatky)</w:t>
      </w:r>
      <w:bookmarkEnd w:id="6"/>
    </w:p>
    <w:p w14:paraId="5FD5EBC8" w14:textId="77777777" w:rsidR="001A6E3D" w:rsidRPr="001A6E3D" w:rsidRDefault="001A6E3D" w:rsidP="001A6E3D">
      <w:pPr>
        <w:pStyle w:val="Odstavecseseznamem"/>
        <w:numPr>
          <w:ilvl w:val="0"/>
          <w:numId w:val="16"/>
        </w:numPr>
        <w:overflowPunct/>
        <w:autoSpaceDE/>
        <w:autoSpaceDN/>
        <w:adjustRightInd/>
        <w:spacing w:line="360" w:lineRule="auto"/>
        <w:rPr>
          <w:szCs w:val="24"/>
        </w:rPr>
      </w:pPr>
      <w:r w:rsidRPr="001A6E3D">
        <w:rPr>
          <w:szCs w:val="24"/>
        </w:rPr>
        <w:t>Malý zájem rodičů o dění ve škole a o práci a chování svých dětí</w:t>
      </w:r>
    </w:p>
    <w:p w14:paraId="2CC33DEF" w14:textId="77777777" w:rsidR="001A6E3D" w:rsidRPr="001A6E3D" w:rsidRDefault="001A6E3D" w:rsidP="001A6E3D">
      <w:pPr>
        <w:pStyle w:val="Odstavecseseznamem"/>
        <w:numPr>
          <w:ilvl w:val="0"/>
          <w:numId w:val="16"/>
        </w:numPr>
        <w:overflowPunct/>
        <w:autoSpaceDE/>
        <w:autoSpaceDN/>
        <w:adjustRightInd/>
        <w:spacing w:line="360" w:lineRule="auto"/>
        <w:rPr>
          <w:szCs w:val="24"/>
        </w:rPr>
      </w:pPr>
      <w:r w:rsidRPr="001A6E3D">
        <w:rPr>
          <w:szCs w:val="24"/>
        </w:rPr>
        <w:t>Nárůst počtu žáků s poruchami chování a s psychickými obtížemi</w:t>
      </w:r>
    </w:p>
    <w:p w14:paraId="592BD157" w14:textId="77777777" w:rsidR="001A6E3D" w:rsidRPr="001A6E3D" w:rsidRDefault="001A6E3D" w:rsidP="001A6E3D">
      <w:pPr>
        <w:pStyle w:val="Odstavecseseznamem"/>
        <w:numPr>
          <w:ilvl w:val="0"/>
          <w:numId w:val="16"/>
        </w:numPr>
        <w:overflowPunct/>
        <w:autoSpaceDE/>
        <w:autoSpaceDN/>
        <w:adjustRightInd/>
        <w:spacing w:line="360" w:lineRule="auto"/>
        <w:rPr>
          <w:szCs w:val="24"/>
        </w:rPr>
      </w:pPr>
      <w:r w:rsidRPr="001A6E3D">
        <w:rPr>
          <w:szCs w:val="24"/>
        </w:rPr>
        <w:t>Naplněná kapacita školy</w:t>
      </w:r>
    </w:p>
    <w:p w14:paraId="010AD671" w14:textId="77777777" w:rsidR="001A6E3D" w:rsidRPr="001A6E3D" w:rsidRDefault="001A6E3D" w:rsidP="001A6E3D">
      <w:pPr>
        <w:pStyle w:val="Odstavecseseznamem"/>
        <w:spacing w:line="360" w:lineRule="auto"/>
        <w:rPr>
          <w:szCs w:val="24"/>
        </w:rPr>
      </w:pPr>
    </w:p>
    <w:p w14:paraId="584577A2" w14:textId="201C4C6C" w:rsidR="001A6E3D" w:rsidRPr="001A6E3D" w:rsidRDefault="001A6E3D" w:rsidP="00F524B8">
      <w:pPr>
        <w:pStyle w:val="Nadpis3"/>
        <w:spacing w:line="360" w:lineRule="auto"/>
      </w:pPr>
      <w:bookmarkStart w:id="7" w:name="_Toc219834308"/>
      <w:r w:rsidRPr="001A6E3D">
        <w:rPr>
          <w:sz w:val="28"/>
          <w:szCs w:val="28"/>
        </w:rPr>
        <w:t>Příležitosti</w:t>
      </w:r>
      <w:bookmarkEnd w:id="7"/>
    </w:p>
    <w:p w14:paraId="7C0B798C" w14:textId="77777777" w:rsidR="001A6E3D" w:rsidRPr="001A6E3D" w:rsidRDefault="001A6E3D" w:rsidP="001A6E3D">
      <w:pPr>
        <w:pStyle w:val="Odstavecseseznamem"/>
        <w:numPr>
          <w:ilvl w:val="0"/>
          <w:numId w:val="17"/>
        </w:numPr>
        <w:overflowPunct/>
        <w:spacing w:line="360" w:lineRule="auto"/>
        <w:rPr>
          <w:rFonts w:eastAsia="Calibri"/>
          <w:szCs w:val="24"/>
        </w:rPr>
      </w:pPr>
      <w:r w:rsidRPr="001A6E3D">
        <w:rPr>
          <w:rFonts w:eastAsia="Calibri"/>
          <w:szCs w:val="24"/>
        </w:rPr>
        <w:t>Spolupráce se vzdělávacími institucemi, zejména v oblasti práce se žáky s SVP a poruchami chování, s žáky nadanými</w:t>
      </w:r>
    </w:p>
    <w:p w14:paraId="5F42E366" w14:textId="77777777" w:rsidR="001A6E3D" w:rsidRPr="001A6E3D" w:rsidRDefault="001A6E3D" w:rsidP="001A6E3D">
      <w:pPr>
        <w:pStyle w:val="Odstavecseseznamem"/>
        <w:numPr>
          <w:ilvl w:val="0"/>
          <w:numId w:val="17"/>
        </w:numPr>
        <w:overflowPunct/>
        <w:spacing w:line="360" w:lineRule="auto"/>
        <w:rPr>
          <w:rFonts w:eastAsia="Calibri"/>
          <w:szCs w:val="24"/>
        </w:rPr>
      </w:pPr>
      <w:r w:rsidRPr="001A6E3D">
        <w:rPr>
          <w:rFonts w:eastAsia="Calibri"/>
          <w:szCs w:val="24"/>
        </w:rPr>
        <w:t>Spolupráce se sponzory</w:t>
      </w:r>
    </w:p>
    <w:p w14:paraId="241A9D7E" w14:textId="77777777" w:rsidR="001A6E3D" w:rsidRPr="001A6E3D" w:rsidRDefault="001A6E3D" w:rsidP="001A6E3D">
      <w:pPr>
        <w:pStyle w:val="Odstavecseseznamem"/>
        <w:numPr>
          <w:ilvl w:val="0"/>
          <w:numId w:val="17"/>
        </w:numPr>
        <w:overflowPunct/>
        <w:spacing w:line="360" w:lineRule="auto"/>
        <w:rPr>
          <w:rFonts w:eastAsia="Calibri"/>
          <w:szCs w:val="24"/>
        </w:rPr>
      </w:pPr>
      <w:r w:rsidRPr="001A6E3D">
        <w:rPr>
          <w:rFonts w:eastAsia="Calibri"/>
          <w:szCs w:val="24"/>
        </w:rPr>
        <w:t>Získání finanční dotace v grantovém projektu</w:t>
      </w:r>
    </w:p>
    <w:p w14:paraId="2C18B1A8" w14:textId="77777777" w:rsidR="001A6E3D" w:rsidRPr="001A6E3D" w:rsidRDefault="001A6E3D" w:rsidP="001A6E3D">
      <w:pPr>
        <w:pStyle w:val="Odstavecseseznamem"/>
        <w:numPr>
          <w:ilvl w:val="0"/>
          <w:numId w:val="17"/>
        </w:numPr>
        <w:overflowPunct/>
        <w:spacing w:line="360" w:lineRule="auto"/>
        <w:rPr>
          <w:rFonts w:eastAsia="Calibri"/>
          <w:szCs w:val="24"/>
        </w:rPr>
      </w:pPr>
      <w:r w:rsidRPr="001A6E3D">
        <w:rPr>
          <w:rFonts w:eastAsia="Calibri"/>
          <w:szCs w:val="24"/>
        </w:rPr>
        <w:t>Posílení spolupráce s rodiči – větší zapojení rodičů do chodu školy, zapojení rodičů do výuky (Den profesí)</w:t>
      </w:r>
    </w:p>
    <w:p w14:paraId="4A644D6D" w14:textId="77777777" w:rsidR="001A6E3D" w:rsidRPr="001A6E3D" w:rsidRDefault="001A6E3D" w:rsidP="001A6E3D">
      <w:pPr>
        <w:pStyle w:val="Odstavecseseznamem"/>
        <w:numPr>
          <w:ilvl w:val="0"/>
          <w:numId w:val="17"/>
        </w:numPr>
        <w:overflowPunct/>
        <w:spacing w:line="360" w:lineRule="auto"/>
        <w:rPr>
          <w:rFonts w:eastAsia="Calibri"/>
          <w:szCs w:val="24"/>
        </w:rPr>
      </w:pPr>
      <w:r w:rsidRPr="001A6E3D">
        <w:rPr>
          <w:rFonts w:eastAsia="Calibri"/>
          <w:szCs w:val="24"/>
        </w:rPr>
        <w:lastRenderedPageBreak/>
        <w:t>Spolupráce s okolními malotřídními školami – společné sportovní turnaje, soutěže v anglickém jazyce apod.</w:t>
      </w:r>
    </w:p>
    <w:p w14:paraId="04FB2ECF" w14:textId="77777777" w:rsidR="001A6E3D" w:rsidRPr="001A6E3D" w:rsidRDefault="001A6E3D" w:rsidP="001A6E3D">
      <w:pPr>
        <w:pStyle w:val="Odstavecseseznamem"/>
        <w:numPr>
          <w:ilvl w:val="0"/>
          <w:numId w:val="17"/>
        </w:numPr>
        <w:overflowPunct/>
        <w:spacing w:line="360" w:lineRule="auto"/>
        <w:rPr>
          <w:rFonts w:eastAsia="Calibri"/>
          <w:szCs w:val="24"/>
        </w:rPr>
      </w:pPr>
      <w:r w:rsidRPr="001A6E3D">
        <w:rPr>
          <w:rFonts w:eastAsia="Calibri"/>
          <w:szCs w:val="24"/>
        </w:rPr>
        <w:t>Častější sdílení zkušeností a nápadů s pedagogy z podobných škol</w:t>
      </w:r>
    </w:p>
    <w:p w14:paraId="333F775E" w14:textId="77777777" w:rsidR="001A6E3D" w:rsidRPr="001A6E3D" w:rsidRDefault="001A6E3D" w:rsidP="001A6E3D">
      <w:pPr>
        <w:pStyle w:val="Odstavecseseznamem"/>
        <w:numPr>
          <w:ilvl w:val="0"/>
          <w:numId w:val="17"/>
        </w:numPr>
        <w:overflowPunct/>
        <w:spacing w:line="360" w:lineRule="auto"/>
        <w:rPr>
          <w:rFonts w:eastAsia="Calibri"/>
          <w:szCs w:val="24"/>
        </w:rPr>
      </w:pPr>
      <w:r w:rsidRPr="001A6E3D">
        <w:rPr>
          <w:rFonts w:eastAsia="Calibri"/>
          <w:szCs w:val="24"/>
        </w:rPr>
        <w:t>Spolupráce s plně organizovanými školami v okolí, na které naši žáci přestupují po ukončení 5. ročníku</w:t>
      </w:r>
    </w:p>
    <w:p w14:paraId="24D32585" w14:textId="77777777" w:rsidR="001A6E3D" w:rsidRPr="001A6E3D" w:rsidRDefault="001A6E3D" w:rsidP="001A6E3D">
      <w:pPr>
        <w:pStyle w:val="Odstavecseseznamem"/>
        <w:numPr>
          <w:ilvl w:val="0"/>
          <w:numId w:val="17"/>
        </w:numPr>
        <w:overflowPunct/>
        <w:spacing w:line="360" w:lineRule="auto"/>
        <w:rPr>
          <w:rFonts w:eastAsia="Calibri"/>
          <w:szCs w:val="24"/>
        </w:rPr>
      </w:pPr>
      <w:r w:rsidRPr="001A6E3D">
        <w:rPr>
          <w:rFonts w:eastAsia="Calibri"/>
          <w:szCs w:val="24"/>
        </w:rPr>
        <w:t>Zapojení většího počtu žáků do volnočasových aktivit školy nebo nabízených zájmových útvarů v obci (TJ Slavoj Osek, SDH Osek)</w:t>
      </w:r>
    </w:p>
    <w:p w14:paraId="53532706" w14:textId="77777777" w:rsidR="001A6E3D" w:rsidRPr="001A6E3D" w:rsidRDefault="001A6E3D" w:rsidP="001A6E3D">
      <w:pPr>
        <w:autoSpaceDE w:val="0"/>
        <w:autoSpaceDN w:val="0"/>
        <w:adjustRightInd w:val="0"/>
        <w:spacing w:line="360" w:lineRule="auto"/>
        <w:rPr>
          <w:rFonts w:eastAsia="Calibri"/>
        </w:rPr>
      </w:pPr>
    </w:p>
    <w:p w14:paraId="61A6DBBD" w14:textId="78AC9ACE" w:rsidR="001A6E3D" w:rsidRPr="001A6E3D" w:rsidRDefault="001A6E3D" w:rsidP="00F524B8">
      <w:pPr>
        <w:pStyle w:val="Nadpis3"/>
        <w:spacing w:line="360" w:lineRule="auto"/>
      </w:pPr>
      <w:bookmarkStart w:id="8" w:name="_Toc219834309"/>
      <w:r w:rsidRPr="001A6E3D">
        <w:rPr>
          <w:sz w:val="28"/>
          <w:szCs w:val="28"/>
        </w:rPr>
        <w:t>Rizika</w:t>
      </w:r>
      <w:bookmarkEnd w:id="8"/>
    </w:p>
    <w:p w14:paraId="5948C850" w14:textId="77777777" w:rsidR="001A6E3D" w:rsidRPr="001A6E3D" w:rsidRDefault="001A6E3D" w:rsidP="001A6E3D">
      <w:pPr>
        <w:pStyle w:val="Odstavecseseznamem"/>
        <w:numPr>
          <w:ilvl w:val="0"/>
          <w:numId w:val="18"/>
        </w:numPr>
        <w:overflowPunct/>
        <w:autoSpaceDE/>
        <w:autoSpaceDN/>
        <w:adjustRightInd/>
        <w:spacing w:line="360" w:lineRule="auto"/>
        <w:rPr>
          <w:szCs w:val="24"/>
        </w:rPr>
      </w:pPr>
      <w:r w:rsidRPr="001A6E3D">
        <w:rPr>
          <w:szCs w:val="24"/>
        </w:rPr>
        <w:t>Narůstající počet žáků</w:t>
      </w:r>
    </w:p>
    <w:p w14:paraId="5839790E" w14:textId="77777777" w:rsidR="001A6E3D" w:rsidRPr="001A6E3D" w:rsidRDefault="001A6E3D" w:rsidP="001A6E3D">
      <w:pPr>
        <w:pStyle w:val="Odstavecseseznamem"/>
        <w:numPr>
          <w:ilvl w:val="0"/>
          <w:numId w:val="18"/>
        </w:numPr>
        <w:overflowPunct/>
        <w:autoSpaceDE/>
        <w:autoSpaceDN/>
        <w:adjustRightInd/>
        <w:spacing w:line="360" w:lineRule="auto"/>
        <w:rPr>
          <w:szCs w:val="24"/>
        </w:rPr>
      </w:pPr>
      <w:r w:rsidRPr="001A6E3D">
        <w:rPr>
          <w:szCs w:val="24"/>
        </w:rPr>
        <w:t>Nedostatečná podpora učitelů ze strany některých rodičů</w:t>
      </w:r>
    </w:p>
    <w:p w14:paraId="2FE5FFAE" w14:textId="77777777" w:rsidR="001A6E3D" w:rsidRPr="001A6E3D" w:rsidRDefault="001A6E3D" w:rsidP="001A6E3D">
      <w:pPr>
        <w:pStyle w:val="Odstavecseseznamem"/>
        <w:numPr>
          <w:ilvl w:val="0"/>
          <w:numId w:val="18"/>
        </w:numPr>
        <w:overflowPunct/>
        <w:autoSpaceDE/>
        <w:autoSpaceDN/>
        <w:adjustRightInd/>
        <w:spacing w:line="360" w:lineRule="auto"/>
        <w:rPr>
          <w:szCs w:val="24"/>
        </w:rPr>
      </w:pPr>
      <w:r w:rsidRPr="001A6E3D">
        <w:rPr>
          <w:szCs w:val="24"/>
        </w:rPr>
        <w:t>odchod mladších pedagožek na mateřskou dovolenou a starších pracovnic do důchodu (změny v pedagogickém sboru)</w:t>
      </w:r>
    </w:p>
    <w:p w14:paraId="258E77C6" w14:textId="10BBCD4C" w:rsidR="001A6E3D" w:rsidRDefault="00F524B8" w:rsidP="001A6E3D">
      <w:pPr>
        <w:spacing w:line="360" w:lineRule="auto"/>
      </w:pPr>
      <w:r>
        <w:t xml:space="preserve"> </w:t>
      </w:r>
    </w:p>
    <w:p w14:paraId="5A4627B7" w14:textId="77777777" w:rsidR="001A6E3D" w:rsidRPr="001A6E3D" w:rsidRDefault="001A6E3D" w:rsidP="001A6E3D">
      <w:pPr>
        <w:pStyle w:val="Nadpis1"/>
        <w:spacing w:before="0" w:line="360" w:lineRule="auto"/>
        <w:rPr>
          <w:rFonts w:ascii="Times New Roman" w:hAnsi="Times New Roman" w:cs="Times New Roman"/>
          <w:b/>
          <w:bCs/>
          <w:color w:val="auto"/>
        </w:rPr>
      </w:pPr>
      <w:bookmarkStart w:id="9" w:name="_Toc219834310"/>
      <w:r w:rsidRPr="001A6E3D">
        <w:rPr>
          <w:rFonts w:ascii="Times New Roman" w:hAnsi="Times New Roman" w:cs="Times New Roman"/>
          <w:b/>
          <w:bCs/>
          <w:color w:val="auto"/>
        </w:rPr>
        <w:t>Vnitřní zdroje podpory</w:t>
      </w:r>
      <w:bookmarkEnd w:id="9"/>
    </w:p>
    <w:p w14:paraId="506E7FA1" w14:textId="77777777" w:rsidR="001A6E3D" w:rsidRPr="001A6E3D" w:rsidRDefault="001A6E3D" w:rsidP="001A6E3D">
      <w:pPr>
        <w:spacing w:line="360" w:lineRule="auto"/>
      </w:pPr>
    </w:p>
    <w:p w14:paraId="72EC115F" w14:textId="71C4E08C" w:rsidR="001A6E3D" w:rsidRPr="001A6E3D" w:rsidRDefault="001A6E3D" w:rsidP="00F524B8">
      <w:pPr>
        <w:pStyle w:val="Nadpis2"/>
        <w:spacing w:before="0" w:line="360" w:lineRule="auto"/>
        <w:rPr>
          <w:rFonts w:ascii="Times New Roman" w:hAnsi="Times New Roman" w:cs="Times New Roman"/>
          <w:sz w:val="24"/>
          <w:szCs w:val="24"/>
        </w:rPr>
      </w:pPr>
      <w:bookmarkStart w:id="10" w:name="_Toc219834311"/>
      <w:r w:rsidRPr="001A6E3D">
        <w:rPr>
          <w:rFonts w:ascii="Times New Roman" w:hAnsi="Times New Roman" w:cs="Times New Roman"/>
          <w:b/>
          <w:bCs/>
          <w:color w:val="auto"/>
          <w:sz w:val="28"/>
          <w:szCs w:val="28"/>
        </w:rPr>
        <w:t>Školní poradenské pracoviště</w:t>
      </w:r>
      <w:bookmarkEnd w:id="10"/>
    </w:p>
    <w:p w14:paraId="656358EE" w14:textId="236D43E9" w:rsidR="001A6E3D" w:rsidRPr="001A6E3D" w:rsidRDefault="001A6E3D" w:rsidP="001A6E3D">
      <w:pPr>
        <w:pStyle w:val="Default"/>
        <w:spacing w:line="360" w:lineRule="auto"/>
        <w:rPr>
          <w:rFonts w:ascii="Times New Roman" w:hAnsi="Times New Roman" w:cs="Times New Roman"/>
        </w:rPr>
      </w:pPr>
      <w:r w:rsidRPr="001A6E3D">
        <w:rPr>
          <w:rFonts w:ascii="Times New Roman" w:hAnsi="Times New Roman" w:cs="Times New Roman"/>
        </w:rPr>
        <w:t xml:space="preserve">      Ve školním poradenském pracovišti v současné době pracuje ředitelka a výchovná poradkyně v jedné osobě, metodik prevence rizikového chování a třídní učitelky. Všichni mají své pracovní místo v kanceláři školy. V případě potřeby lze využít učebnu informatiky, kde je zřízen klidný a pohodlný kout určený k jednání s žáky, rodiči nebo pedagogy. Pracovníci ŠPP se scházejí jednou týdně na pravidelných jednáních, ke kterým zvou i asistentky a vychovatelky ŠD. Žákům, rodičům a kolegům jsou metodik prevence a výchovná poradkyně k</w:t>
      </w:r>
      <w:r>
        <w:rPr>
          <w:rFonts w:ascii="Times New Roman" w:hAnsi="Times New Roman" w:cs="Times New Roman"/>
        </w:rPr>
        <w:t> </w:t>
      </w:r>
      <w:r w:rsidRPr="001A6E3D">
        <w:rPr>
          <w:rFonts w:ascii="Times New Roman" w:hAnsi="Times New Roman" w:cs="Times New Roman"/>
        </w:rPr>
        <w:t>dispozici</w:t>
      </w:r>
      <w:r>
        <w:rPr>
          <w:rFonts w:ascii="Times New Roman" w:hAnsi="Times New Roman" w:cs="Times New Roman"/>
        </w:rPr>
        <w:t xml:space="preserve"> </w:t>
      </w:r>
      <w:r w:rsidRPr="001A6E3D">
        <w:rPr>
          <w:rFonts w:ascii="Times New Roman" w:hAnsi="Times New Roman" w:cs="Times New Roman"/>
        </w:rPr>
        <w:t>kdykoliv po osobní nebo telefonické domluvě.</w:t>
      </w:r>
    </w:p>
    <w:p w14:paraId="2F578033" w14:textId="77777777" w:rsidR="001A6E3D" w:rsidRPr="001A6E3D" w:rsidRDefault="001A6E3D" w:rsidP="001A6E3D">
      <w:pPr>
        <w:pStyle w:val="Default"/>
        <w:spacing w:line="360" w:lineRule="auto"/>
        <w:rPr>
          <w:rFonts w:ascii="Times New Roman" w:hAnsi="Times New Roman" w:cs="Times New Roman"/>
        </w:rPr>
      </w:pPr>
    </w:p>
    <w:p w14:paraId="3D0A80A5" w14:textId="28E73D9E" w:rsidR="001A6E3D" w:rsidRPr="001A6E3D" w:rsidRDefault="001A6E3D" w:rsidP="00F524B8">
      <w:pPr>
        <w:pStyle w:val="Nadpis2"/>
        <w:spacing w:before="0" w:line="360" w:lineRule="auto"/>
        <w:rPr>
          <w:rFonts w:ascii="Times New Roman" w:hAnsi="Times New Roman" w:cs="Times New Roman"/>
        </w:rPr>
      </w:pPr>
      <w:bookmarkStart w:id="11" w:name="_Toc219834312"/>
      <w:r w:rsidRPr="001A6E3D">
        <w:rPr>
          <w:rFonts w:ascii="Times New Roman" w:hAnsi="Times New Roman" w:cs="Times New Roman"/>
          <w:b/>
          <w:bCs/>
          <w:color w:val="auto"/>
          <w:sz w:val="28"/>
          <w:szCs w:val="28"/>
        </w:rPr>
        <w:t>Vnitřní zdroje informací</w:t>
      </w:r>
      <w:bookmarkEnd w:id="11"/>
    </w:p>
    <w:p w14:paraId="56F61BA6" w14:textId="77777777" w:rsidR="001A6E3D" w:rsidRPr="001A6E3D" w:rsidRDefault="001A6E3D" w:rsidP="001A6E3D">
      <w:pPr>
        <w:spacing w:line="360" w:lineRule="auto"/>
      </w:pPr>
      <w:r w:rsidRPr="001A6E3D">
        <w:t xml:space="preserve">      Metodik prevence a pracovníci ŠPP informují žáky, rodiče, kolegy i veřejnost o preventivních programech, školních pravidlech a školním řádu a o preventivních opatřeních školy zejména na webových stránkách školy a na nástěnce umístěné u hlavního vchodu školy. Pracovníky ŠPP je také možné kontaktovat prostřednictvím elektronické pošty nebo telefonu. </w:t>
      </w:r>
    </w:p>
    <w:p w14:paraId="3A8F83C0" w14:textId="77777777" w:rsidR="001A6E3D" w:rsidRPr="001A6E3D" w:rsidRDefault="001A6E3D" w:rsidP="001A6E3D">
      <w:pPr>
        <w:spacing w:line="360" w:lineRule="auto"/>
      </w:pPr>
      <w:r w:rsidRPr="001A6E3D">
        <w:t xml:space="preserve">     Jak již bylo zmíněno, mají pracovníci ŠPP k dispozici klidné pracoviště, kde je zároveň umístěna knihovna odborné literatury. Knihovna je pracovníkům školy k dispozici kdykoliv. </w:t>
      </w:r>
      <w:r w:rsidRPr="001A6E3D">
        <w:lastRenderedPageBreak/>
        <w:t>Za knihovnu zodpovídá a pravidelně ji ve spolupráci s pedagogickým sborem doplňuje metodik prevence.</w:t>
      </w:r>
    </w:p>
    <w:p w14:paraId="2EBE2B6D" w14:textId="77777777" w:rsidR="001A6E3D" w:rsidRPr="001A6E3D" w:rsidRDefault="001A6E3D" w:rsidP="001A6E3D">
      <w:pPr>
        <w:spacing w:line="360" w:lineRule="auto"/>
      </w:pPr>
    </w:p>
    <w:p w14:paraId="55DDE227" w14:textId="77777777" w:rsidR="001A6E3D" w:rsidRPr="001A6E3D" w:rsidRDefault="001A6E3D" w:rsidP="001A6E3D">
      <w:pPr>
        <w:pStyle w:val="Nadpis1"/>
        <w:spacing w:before="0" w:line="360" w:lineRule="auto"/>
        <w:rPr>
          <w:rFonts w:ascii="Times New Roman" w:hAnsi="Times New Roman" w:cs="Times New Roman"/>
          <w:b/>
          <w:bCs/>
          <w:color w:val="auto"/>
        </w:rPr>
      </w:pPr>
      <w:bookmarkStart w:id="12" w:name="_Toc219834313"/>
      <w:r w:rsidRPr="001A6E3D">
        <w:rPr>
          <w:rFonts w:ascii="Times New Roman" w:hAnsi="Times New Roman" w:cs="Times New Roman"/>
          <w:b/>
          <w:bCs/>
          <w:color w:val="auto"/>
        </w:rPr>
        <w:t>Vnější zdroje podpory</w:t>
      </w:r>
      <w:bookmarkEnd w:id="12"/>
    </w:p>
    <w:p w14:paraId="3C39D380" w14:textId="77777777" w:rsidR="001A6E3D" w:rsidRPr="001A6E3D" w:rsidRDefault="001A6E3D" w:rsidP="001A6E3D">
      <w:pPr>
        <w:spacing w:line="360" w:lineRule="auto"/>
      </w:pPr>
    </w:p>
    <w:p w14:paraId="1173AD78" w14:textId="77777777" w:rsidR="001A6E3D" w:rsidRPr="001A6E3D" w:rsidRDefault="001A6E3D" w:rsidP="001A6E3D">
      <w:pPr>
        <w:spacing w:line="360" w:lineRule="auto"/>
      </w:pPr>
      <w:r w:rsidRPr="001A6E3D">
        <w:t xml:space="preserve">Školní poradenské pracoviště v první řadě spolupracuje se svým </w:t>
      </w:r>
      <w:r w:rsidRPr="001A6E3D">
        <w:rPr>
          <w:b/>
          <w:bCs/>
        </w:rPr>
        <w:t>zřizovatelem</w:t>
      </w:r>
      <w:r w:rsidRPr="001A6E3D">
        <w:t xml:space="preserve"> – s obcí Osek, s </w:t>
      </w:r>
      <w:r w:rsidRPr="001A6E3D">
        <w:rPr>
          <w:b/>
          <w:bCs/>
        </w:rPr>
        <w:t>místní knihovnou</w:t>
      </w:r>
      <w:r w:rsidRPr="001A6E3D">
        <w:t xml:space="preserve">, </w:t>
      </w:r>
      <w:r w:rsidRPr="001A6E3D">
        <w:rPr>
          <w:b/>
          <w:bCs/>
        </w:rPr>
        <w:t>sborem dobrovolných hasičů</w:t>
      </w:r>
      <w:r w:rsidRPr="001A6E3D">
        <w:t xml:space="preserve"> a </w:t>
      </w:r>
      <w:r w:rsidRPr="001A6E3D">
        <w:rPr>
          <w:b/>
          <w:bCs/>
        </w:rPr>
        <w:t>TJ Slavoj Osek</w:t>
      </w:r>
      <w:r w:rsidRPr="001A6E3D">
        <w:t>.</w:t>
      </w:r>
    </w:p>
    <w:p w14:paraId="1DD29183" w14:textId="77777777" w:rsidR="001A6E3D" w:rsidRPr="001A6E3D" w:rsidRDefault="001A6E3D" w:rsidP="001A6E3D">
      <w:pPr>
        <w:spacing w:line="360" w:lineRule="auto"/>
      </w:pPr>
      <w:r w:rsidRPr="001A6E3D">
        <w:t xml:space="preserve">      Spolupracující organizace v nejbližším okolí:</w:t>
      </w:r>
    </w:p>
    <w:p w14:paraId="32251BEB" w14:textId="77777777" w:rsidR="001A6E3D" w:rsidRPr="001A6E3D" w:rsidRDefault="001A6E3D" w:rsidP="001A6E3D">
      <w:pPr>
        <w:pStyle w:val="Odstavecseseznamem"/>
        <w:numPr>
          <w:ilvl w:val="0"/>
          <w:numId w:val="25"/>
        </w:numPr>
        <w:overflowPunct/>
        <w:autoSpaceDE/>
        <w:autoSpaceDN/>
        <w:adjustRightInd/>
        <w:spacing w:after="200" w:line="360" w:lineRule="auto"/>
        <w:rPr>
          <w:szCs w:val="24"/>
        </w:rPr>
      </w:pPr>
      <w:r w:rsidRPr="001A6E3D">
        <w:rPr>
          <w:b/>
          <w:bCs/>
          <w:szCs w:val="24"/>
        </w:rPr>
        <w:t xml:space="preserve">Pedagogicko-psychologická poradna Středočeského </w:t>
      </w:r>
      <w:proofErr w:type="spellStart"/>
      <w:proofErr w:type="gramStart"/>
      <w:r w:rsidRPr="001A6E3D">
        <w:rPr>
          <w:b/>
          <w:bCs/>
          <w:szCs w:val="24"/>
        </w:rPr>
        <w:t>kraje,</w:t>
      </w:r>
      <w:r w:rsidRPr="001A6E3D">
        <w:rPr>
          <w:szCs w:val="24"/>
        </w:rPr>
        <w:t>Masarykova</w:t>
      </w:r>
      <w:proofErr w:type="spellEnd"/>
      <w:proofErr w:type="gramEnd"/>
      <w:r w:rsidRPr="001A6E3D">
        <w:rPr>
          <w:szCs w:val="24"/>
        </w:rPr>
        <w:t xml:space="preserve"> 161/1, 268 01 Hořovice, tel.: 311 513 000, 739 065 482, e-mail: </w:t>
      </w:r>
      <w:hyperlink r:id="rId10" w:history="1">
        <w:r w:rsidRPr="001A6E3D">
          <w:rPr>
            <w:rStyle w:val="Hypertextovodkaz"/>
            <w:rFonts w:eastAsiaTheme="majorEastAsia"/>
            <w:szCs w:val="24"/>
          </w:rPr>
          <w:t>horovice@pppsk.cz</w:t>
        </w:r>
      </w:hyperlink>
      <w:r w:rsidRPr="001A6E3D">
        <w:t>, vedoucí Mgr. Jana Krátká (kratka@pppsk.cz)</w:t>
      </w:r>
    </w:p>
    <w:p w14:paraId="54ACCB3B" w14:textId="77777777" w:rsidR="001A6E3D" w:rsidRPr="001A6E3D" w:rsidRDefault="001A6E3D" w:rsidP="001A6E3D">
      <w:pPr>
        <w:pStyle w:val="Odstavecseseznamem"/>
        <w:numPr>
          <w:ilvl w:val="0"/>
          <w:numId w:val="25"/>
        </w:numPr>
        <w:overflowPunct/>
        <w:autoSpaceDE/>
        <w:autoSpaceDN/>
        <w:adjustRightInd/>
        <w:spacing w:after="200" w:line="360" w:lineRule="auto"/>
        <w:rPr>
          <w:szCs w:val="24"/>
        </w:rPr>
      </w:pPr>
      <w:r w:rsidRPr="001A6E3D">
        <w:rPr>
          <w:b/>
          <w:bCs/>
          <w:szCs w:val="24"/>
        </w:rPr>
        <w:t>OSPOD</w:t>
      </w:r>
      <w:r w:rsidRPr="001A6E3D">
        <w:rPr>
          <w:szCs w:val="24"/>
        </w:rPr>
        <w:t xml:space="preserve">, Bc Anna Šimková, Palackého nám. 640, 268 01 Hořovice, tel.: 311 545 343, email: </w:t>
      </w:r>
      <w:hyperlink r:id="rId11" w:history="1">
        <w:r w:rsidRPr="001A6E3D">
          <w:rPr>
            <w:rStyle w:val="Hypertextovodkaz"/>
            <w:rFonts w:eastAsiaTheme="majorEastAsia"/>
            <w:szCs w:val="24"/>
          </w:rPr>
          <w:t>ospod@mesto-horovice.cz</w:t>
        </w:r>
      </w:hyperlink>
    </w:p>
    <w:p w14:paraId="03FD6D81" w14:textId="77777777" w:rsidR="001A6E3D" w:rsidRPr="001A6E3D" w:rsidRDefault="001A6E3D" w:rsidP="001A6E3D">
      <w:pPr>
        <w:pStyle w:val="Odstavecseseznamem"/>
        <w:numPr>
          <w:ilvl w:val="0"/>
          <w:numId w:val="25"/>
        </w:numPr>
        <w:overflowPunct/>
        <w:autoSpaceDE/>
        <w:autoSpaceDN/>
        <w:adjustRightInd/>
        <w:spacing w:after="200" w:line="360" w:lineRule="auto"/>
        <w:rPr>
          <w:szCs w:val="24"/>
        </w:rPr>
      </w:pPr>
      <w:r w:rsidRPr="001A6E3D">
        <w:rPr>
          <w:szCs w:val="24"/>
        </w:rPr>
        <w:t xml:space="preserve">Městský úřad Hořovice, </w:t>
      </w:r>
      <w:r w:rsidRPr="001A6E3D">
        <w:rPr>
          <w:b/>
          <w:bCs/>
          <w:szCs w:val="24"/>
        </w:rPr>
        <w:t>odbor sociálních věcí a zdravotnictví</w:t>
      </w:r>
      <w:r w:rsidRPr="001A6E3D">
        <w:rPr>
          <w:szCs w:val="24"/>
        </w:rPr>
        <w:t xml:space="preserve">, Palackého nám. 640, 268 01 Hořovice, tel.: 311 545 339, email: </w:t>
      </w:r>
      <w:hyperlink r:id="rId12" w:history="1">
        <w:r w:rsidRPr="001A6E3D">
          <w:rPr>
            <w:rStyle w:val="Hypertextovodkaz"/>
            <w:rFonts w:eastAsiaTheme="majorEastAsia"/>
            <w:szCs w:val="24"/>
          </w:rPr>
          <w:t>social4@mesto-horovice.cz</w:t>
        </w:r>
      </w:hyperlink>
    </w:p>
    <w:p w14:paraId="2C5EA3E3" w14:textId="77777777" w:rsidR="001A6E3D" w:rsidRPr="001A6E3D" w:rsidRDefault="001A6E3D" w:rsidP="001A6E3D">
      <w:pPr>
        <w:pStyle w:val="Odstavecseseznamem"/>
        <w:numPr>
          <w:ilvl w:val="0"/>
          <w:numId w:val="14"/>
        </w:numPr>
        <w:overflowPunct/>
        <w:autoSpaceDE/>
        <w:autoSpaceDN/>
        <w:adjustRightInd/>
        <w:spacing w:line="360" w:lineRule="auto"/>
        <w:rPr>
          <w:rStyle w:val="Hypertextovodkaz"/>
          <w:rFonts w:eastAsiaTheme="majorEastAsia"/>
          <w:color w:val="auto"/>
          <w:szCs w:val="24"/>
        </w:rPr>
      </w:pPr>
      <w:r w:rsidRPr="001A6E3D">
        <w:rPr>
          <w:b/>
          <w:bCs/>
          <w:szCs w:val="24"/>
        </w:rPr>
        <w:t>Městská policie Hořovice</w:t>
      </w:r>
      <w:r w:rsidRPr="001A6E3D">
        <w:rPr>
          <w:szCs w:val="24"/>
        </w:rPr>
        <w:t xml:space="preserve">, Palackého náměstí 640, 268 01 Hořovice, tel.: 800 156 166, 778 468 362, email: </w:t>
      </w:r>
      <w:hyperlink r:id="rId13" w:history="1">
        <w:r w:rsidRPr="001A6E3D">
          <w:rPr>
            <w:rStyle w:val="Hypertextovodkaz"/>
            <w:rFonts w:eastAsiaTheme="majorEastAsia"/>
            <w:szCs w:val="24"/>
          </w:rPr>
          <w:t>policie@mesto-horovice.cz</w:t>
        </w:r>
      </w:hyperlink>
      <w:r w:rsidRPr="001A6E3D">
        <w:t xml:space="preserve">, ID: </w:t>
      </w:r>
      <w:proofErr w:type="spellStart"/>
      <w:r w:rsidRPr="001A6E3D">
        <w:t>yjmbxfn</w:t>
      </w:r>
      <w:proofErr w:type="spellEnd"/>
    </w:p>
    <w:p w14:paraId="45C213E1" w14:textId="77777777" w:rsidR="001A6E3D" w:rsidRPr="001A6E3D" w:rsidRDefault="001A6E3D" w:rsidP="001A6E3D">
      <w:pPr>
        <w:pStyle w:val="Odstavecseseznamem"/>
        <w:numPr>
          <w:ilvl w:val="0"/>
          <w:numId w:val="14"/>
        </w:numPr>
        <w:overflowPunct/>
        <w:autoSpaceDE/>
        <w:autoSpaceDN/>
        <w:adjustRightInd/>
        <w:spacing w:line="360" w:lineRule="auto"/>
        <w:rPr>
          <w:szCs w:val="24"/>
        </w:rPr>
      </w:pPr>
      <w:r w:rsidRPr="001A6E3D">
        <w:rPr>
          <w:b/>
          <w:bCs/>
          <w:szCs w:val="24"/>
        </w:rPr>
        <w:t>Policie ČR</w:t>
      </w:r>
    </w:p>
    <w:p w14:paraId="41818577" w14:textId="77777777" w:rsidR="001A6E3D" w:rsidRPr="001A6E3D" w:rsidRDefault="001A6E3D" w:rsidP="001A6E3D">
      <w:pPr>
        <w:pStyle w:val="Odstavecseseznamem"/>
        <w:numPr>
          <w:ilvl w:val="0"/>
          <w:numId w:val="14"/>
        </w:numPr>
        <w:overflowPunct/>
        <w:autoSpaceDE/>
        <w:autoSpaceDN/>
        <w:adjustRightInd/>
        <w:spacing w:after="200" w:line="276" w:lineRule="auto"/>
        <w:rPr>
          <w:bCs/>
          <w:szCs w:val="24"/>
        </w:rPr>
      </w:pPr>
      <w:proofErr w:type="spellStart"/>
      <w:r w:rsidRPr="001A6E3D">
        <w:rPr>
          <w:b/>
          <w:szCs w:val="24"/>
        </w:rPr>
        <w:t>Preventistka</w:t>
      </w:r>
      <w:proofErr w:type="spellEnd"/>
      <w:r w:rsidRPr="001A6E3D">
        <w:rPr>
          <w:b/>
          <w:szCs w:val="24"/>
        </w:rPr>
        <w:t xml:space="preserve"> PČR ÚO Beroun – </w:t>
      </w:r>
      <w:r w:rsidRPr="001A6E3D">
        <w:rPr>
          <w:bCs/>
          <w:szCs w:val="24"/>
        </w:rPr>
        <w:t xml:space="preserve">nprap. Simona </w:t>
      </w:r>
      <w:proofErr w:type="spellStart"/>
      <w:r w:rsidRPr="001A6E3D">
        <w:rPr>
          <w:bCs/>
          <w:szCs w:val="24"/>
        </w:rPr>
        <w:t>Vacherlohnová</w:t>
      </w:r>
      <w:proofErr w:type="spellEnd"/>
      <w:r w:rsidRPr="001A6E3D">
        <w:rPr>
          <w:bCs/>
          <w:szCs w:val="24"/>
        </w:rPr>
        <w:t xml:space="preserve"> – tel: 727 902 467, mail: be.prevence@pcr.cz</w:t>
      </w:r>
    </w:p>
    <w:p w14:paraId="20EA0132" w14:textId="77777777" w:rsidR="001A6E3D" w:rsidRPr="001A6E3D" w:rsidRDefault="001A6E3D" w:rsidP="001A6E3D">
      <w:pPr>
        <w:pStyle w:val="Odstavecseseznamem"/>
        <w:numPr>
          <w:ilvl w:val="0"/>
          <w:numId w:val="14"/>
        </w:numPr>
        <w:overflowPunct/>
        <w:autoSpaceDE/>
        <w:autoSpaceDN/>
        <w:adjustRightInd/>
        <w:spacing w:line="360" w:lineRule="auto"/>
        <w:rPr>
          <w:rStyle w:val="Siln"/>
          <w:b w:val="0"/>
          <w:bCs w:val="0"/>
          <w:szCs w:val="24"/>
        </w:rPr>
      </w:pPr>
      <w:proofErr w:type="spellStart"/>
      <w:r w:rsidRPr="001A6E3D">
        <w:rPr>
          <w:b/>
          <w:bCs/>
          <w:szCs w:val="24"/>
        </w:rPr>
        <w:t>Adiktologické</w:t>
      </w:r>
      <w:proofErr w:type="spellEnd"/>
      <w:r w:rsidRPr="001A6E3D">
        <w:rPr>
          <w:b/>
          <w:bCs/>
          <w:szCs w:val="24"/>
        </w:rPr>
        <w:t xml:space="preserve"> ambulance – </w:t>
      </w:r>
      <w:r w:rsidRPr="001A6E3D">
        <w:rPr>
          <w:szCs w:val="24"/>
        </w:rPr>
        <w:t xml:space="preserve">Magdaléna </w:t>
      </w:r>
      <w:proofErr w:type="spellStart"/>
      <w:r w:rsidRPr="001A6E3D">
        <w:rPr>
          <w:szCs w:val="24"/>
        </w:rPr>
        <w:t>ops</w:t>
      </w:r>
      <w:proofErr w:type="spellEnd"/>
      <w:r w:rsidRPr="001A6E3D">
        <w:rPr>
          <w:szCs w:val="24"/>
        </w:rPr>
        <w:t xml:space="preserve">, </w:t>
      </w:r>
      <w:r w:rsidRPr="001A6E3D">
        <w:rPr>
          <w:szCs w:val="24"/>
          <w:shd w:val="clear" w:color="auto" w:fill="FFFFFF"/>
        </w:rPr>
        <w:t>Žežická 193, 261 01 Příbram, tel</w:t>
      </w:r>
      <w:r w:rsidRPr="001A6E3D">
        <w:rPr>
          <w:b/>
          <w:bCs/>
          <w:szCs w:val="24"/>
          <w:shd w:val="clear" w:color="auto" w:fill="FFFFFF"/>
        </w:rPr>
        <w:t>.: </w:t>
      </w:r>
      <w:hyperlink r:id="rId14" w:history="1">
        <w:r w:rsidRPr="001A6E3D">
          <w:rPr>
            <w:rStyle w:val="Siln"/>
            <w:szCs w:val="24"/>
            <w:bdr w:val="none" w:sz="0" w:space="0" w:color="auto" w:frame="1"/>
            <w:shd w:val="clear" w:color="auto" w:fill="FFFFFF"/>
          </w:rPr>
          <w:t>+420 318 622 010</w:t>
        </w:r>
      </w:hyperlink>
      <w:r w:rsidRPr="001A6E3D">
        <w:rPr>
          <w:szCs w:val="24"/>
        </w:rPr>
        <w:t xml:space="preserve">, </w:t>
      </w:r>
      <w:r w:rsidRPr="001A6E3D">
        <w:rPr>
          <w:szCs w:val="24"/>
          <w:shd w:val="clear" w:color="auto" w:fill="FFFFFF"/>
        </w:rPr>
        <w:t>e-mail: </w:t>
      </w:r>
      <w:hyperlink r:id="rId15" w:history="1">
        <w:r w:rsidRPr="001A6E3D">
          <w:rPr>
            <w:rStyle w:val="Hypertextovodkaz"/>
            <w:rFonts w:eastAsiaTheme="majorEastAsia"/>
            <w:color w:val="auto"/>
            <w:szCs w:val="24"/>
            <w:bdr w:val="none" w:sz="0" w:space="0" w:color="auto" w:frame="1"/>
            <w:shd w:val="clear" w:color="auto" w:fill="FFFFFF"/>
          </w:rPr>
          <w:t>cas.pb@magdalena-ops.cz</w:t>
        </w:r>
      </w:hyperlink>
    </w:p>
    <w:p w14:paraId="4C3CA245" w14:textId="4A339975" w:rsidR="001A6E3D" w:rsidRPr="001A6E3D" w:rsidRDefault="001A6E3D" w:rsidP="001A6E3D">
      <w:pPr>
        <w:pStyle w:val="Odstavecseseznamem"/>
        <w:numPr>
          <w:ilvl w:val="0"/>
          <w:numId w:val="27"/>
        </w:numPr>
        <w:overflowPunct/>
        <w:autoSpaceDE/>
        <w:autoSpaceDN/>
        <w:adjustRightInd/>
        <w:spacing w:line="360" w:lineRule="auto"/>
        <w:rPr>
          <w:szCs w:val="24"/>
        </w:rPr>
      </w:pPr>
      <w:r w:rsidRPr="001A6E3D">
        <w:rPr>
          <w:szCs w:val="24"/>
        </w:rPr>
        <w:t xml:space="preserve">Magdaléna </w:t>
      </w:r>
      <w:proofErr w:type="spellStart"/>
      <w:r w:rsidRPr="001A6E3D">
        <w:rPr>
          <w:szCs w:val="24"/>
        </w:rPr>
        <w:t>ops</w:t>
      </w:r>
      <w:proofErr w:type="spellEnd"/>
      <w:r w:rsidRPr="001A6E3D">
        <w:rPr>
          <w:szCs w:val="24"/>
        </w:rPr>
        <w:t xml:space="preserve"> – Havlíčkova</w:t>
      </w:r>
      <w:r w:rsidRPr="001A6E3D">
        <w:rPr>
          <w:szCs w:val="24"/>
          <w:shd w:val="clear" w:color="auto" w:fill="FFFFFF"/>
        </w:rPr>
        <w:t xml:space="preserve"> 1732, 266 01 Beroun, Mgr. Ivana Pospíšilová</w:t>
      </w:r>
      <w:r w:rsidRPr="001A6E3D">
        <w:rPr>
          <w:b/>
          <w:bCs/>
          <w:szCs w:val="24"/>
          <w:shd w:val="clear" w:color="auto" w:fill="FFFFFF"/>
        </w:rPr>
        <w:t>,</w:t>
      </w:r>
      <w:r w:rsidR="00F524B8">
        <w:rPr>
          <w:b/>
          <w:bCs/>
          <w:szCs w:val="24"/>
          <w:shd w:val="clear" w:color="auto" w:fill="FFFFFF"/>
        </w:rPr>
        <w:t xml:space="preserve"> </w:t>
      </w:r>
      <w:r w:rsidRPr="001A6E3D">
        <w:rPr>
          <w:szCs w:val="24"/>
          <w:shd w:val="clear" w:color="auto" w:fill="FFFFFF"/>
        </w:rPr>
        <w:t>vedoucí ambulance, mobil: </w:t>
      </w:r>
      <w:hyperlink r:id="rId16" w:history="1">
        <w:r w:rsidRPr="001A6E3D">
          <w:rPr>
            <w:rStyle w:val="Siln"/>
            <w:szCs w:val="24"/>
            <w:bdr w:val="none" w:sz="0" w:space="0" w:color="auto" w:frame="1"/>
            <w:shd w:val="clear" w:color="auto" w:fill="FFFFFF"/>
          </w:rPr>
          <w:t>+</w:t>
        </w:r>
      </w:hyperlink>
      <w:hyperlink r:id="rId17" w:history="1">
        <w:r w:rsidRPr="001A6E3D">
          <w:rPr>
            <w:rStyle w:val="Hypertextovodkaz"/>
            <w:rFonts w:eastAsiaTheme="majorEastAsia"/>
            <w:color w:val="auto"/>
            <w:szCs w:val="24"/>
            <w:bdr w:val="none" w:sz="0" w:space="0" w:color="auto" w:frame="1"/>
            <w:shd w:val="clear" w:color="auto" w:fill="FFFFFF"/>
          </w:rPr>
          <w:t>420 736 665 344</w:t>
        </w:r>
      </w:hyperlink>
      <w:r w:rsidRPr="001A6E3D">
        <w:rPr>
          <w:rStyle w:val="Siln"/>
          <w:szCs w:val="24"/>
          <w:bdr w:val="none" w:sz="0" w:space="0" w:color="auto" w:frame="1"/>
          <w:shd w:val="clear" w:color="auto" w:fill="FFFFFF"/>
        </w:rPr>
        <w:t>, e</w:t>
      </w:r>
      <w:r w:rsidRPr="001A6E3D">
        <w:rPr>
          <w:szCs w:val="24"/>
          <w:shd w:val="clear" w:color="auto" w:fill="FFFFFF"/>
        </w:rPr>
        <w:t>-mail: </w:t>
      </w:r>
      <w:hyperlink r:id="rId18" w:history="1">
        <w:r w:rsidRPr="001A6E3D">
          <w:rPr>
            <w:rStyle w:val="Hypertextovodkaz"/>
            <w:rFonts w:eastAsiaTheme="majorEastAsia"/>
            <w:szCs w:val="24"/>
            <w:bdr w:val="none" w:sz="0" w:space="0" w:color="auto" w:frame="1"/>
            <w:shd w:val="clear" w:color="auto" w:fill="FFFFFF"/>
          </w:rPr>
          <w:t>ambulance.be@magdalena-ops.cz</w:t>
        </w:r>
      </w:hyperlink>
    </w:p>
    <w:p w14:paraId="4D2A195E" w14:textId="77777777" w:rsidR="001A6E3D" w:rsidRPr="001A6E3D" w:rsidRDefault="001A6E3D" w:rsidP="001A6E3D">
      <w:pPr>
        <w:pStyle w:val="Odstavecseseznamem"/>
        <w:numPr>
          <w:ilvl w:val="0"/>
          <w:numId w:val="14"/>
        </w:numPr>
        <w:overflowPunct/>
        <w:autoSpaceDE/>
        <w:autoSpaceDN/>
        <w:adjustRightInd/>
        <w:spacing w:line="360" w:lineRule="auto"/>
        <w:rPr>
          <w:szCs w:val="24"/>
        </w:rPr>
      </w:pPr>
      <w:r w:rsidRPr="001A6E3D">
        <w:rPr>
          <w:b/>
          <w:bCs/>
          <w:szCs w:val="24"/>
        </w:rPr>
        <w:t>Záchranná služba Středočeského kraje</w:t>
      </w:r>
      <w:r w:rsidRPr="001A6E3D">
        <w:rPr>
          <w:szCs w:val="24"/>
        </w:rPr>
        <w:t>, výjezdová základna Hořovice, Pod nádražím 654, 268 01 Hořovice, www.zachranka.cz</w:t>
      </w:r>
    </w:p>
    <w:p w14:paraId="631BFEFE" w14:textId="77777777" w:rsidR="001A6E3D" w:rsidRPr="001A6E3D" w:rsidRDefault="001A6E3D" w:rsidP="001A6E3D">
      <w:pPr>
        <w:pStyle w:val="Odstavecseseznamem"/>
        <w:numPr>
          <w:ilvl w:val="0"/>
          <w:numId w:val="14"/>
        </w:numPr>
        <w:overflowPunct/>
        <w:autoSpaceDE/>
        <w:autoSpaceDN/>
        <w:adjustRightInd/>
        <w:spacing w:line="360" w:lineRule="auto"/>
        <w:rPr>
          <w:szCs w:val="24"/>
        </w:rPr>
      </w:pPr>
      <w:r w:rsidRPr="001A6E3D">
        <w:rPr>
          <w:b/>
          <w:bCs/>
          <w:szCs w:val="24"/>
        </w:rPr>
        <w:t>Hasičský záchranný sbor Středočeského kraje</w:t>
      </w:r>
      <w:r w:rsidRPr="001A6E3D">
        <w:rPr>
          <w:szCs w:val="24"/>
        </w:rPr>
        <w:t>, stanice Hořovice, Náměstí Boženy Němcové 811, 268 01 Hořovice, tel.: 950 842 011</w:t>
      </w:r>
    </w:p>
    <w:p w14:paraId="441239EE" w14:textId="77777777" w:rsidR="001A6E3D" w:rsidRPr="001A6E3D" w:rsidRDefault="001A6E3D" w:rsidP="001A6E3D">
      <w:pPr>
        <w:pStyle w:val="Odstavecseseznamem"/>
        <w:numPr>
          <w:ilvl w:val="0"/>
          <w:numId w:val="14"/>
        </w:numPr>
        <w:overflowPunct/>
        <w:autoSpaceDE/>
        <w:autoSpaceDN/>
        <w:adjustRightInd/>
        <w:spacing w:line="360" w:lineRule="auto"/>
        <w:rPr>
          <w:szCs w:val="24"/>
        </w:rPr>
      </w:pPr>
      <w:r w:rsidRPr="001A6E3D">
        <w:rPr>
          <w:b/>
          <w:bCs/>
          <w:szCs w:val="24"/>
        </w:rPr>
        <w:t xml:space="preserve">Zařízení sociální intervence </w:t>
      </w:r>
      <w:r w:rsidRPr="001A6E3D">
        <w:rPr>
          <w:szCs w:val="24"/>
        </w:rPr>
        <w:t xml:space="preserve">(závislosti a psychologická poradna, manželská poradna, pomoc případům domácího násilí) - </w:t>
      </w:r>
      <w:r w:rsidRPr="001A6E3D">
        <w:rPr>
          <w:color w:val="000000"/>
          <w:szCs w:val="24"/>
          <w:shd w:val="clear" w:color="auto" w:fill="FFFFFF"/>
        </w:rPr>
        <w:t>Jana Palacha 1643</w:t>
      </w:r>
      <w:r w:rsidRPr="001A6E3D">
        <w:rPr>
          <w:color w:val="000000"/>
          <w:szCs w:val="24"/>
        </w:rPr>
        <w:br/>
      </w:r>
      <w:r w:rsidRPr="001A6E3D">
        <w:rPr>
          <w:color w:val="000000"/>
          <w:szCs w:val="24"/>
          <w:shd w:val="clear" w:color="auto" w:fill="FFFFFF"/>
        </w:rPr>
        <w:t xml:space="preserve">272 01 Kladno, </w:t>
      </w:r>
      <w:hyperlink r:id="rId19" w:history="1">
        <w:r w:rsidRPr="001A6E3D">
          <w:rPr>
            <w:rStyle w:val="Hypertextovodkaz"/>
            <w:rFonts w:eastAsiaTheme="majorEastAsia"/>
            <w:szCs w:val="24"/>
            <w:shd w:val="clear" w:color="auto" w:fill="FFFFFF"/>
          </w:rPr>
          <w:t>www.zsi-kladno.cz</w:t>
        </w:r>
      </w:hyperlink>
    </w:p>
    <w:p w14:paraId="0A452945" w14:textId="38930D26" w:rsidR="001A6E3D" w:rsidRPr="001A6E3D" w:rsidRDefault="001A6E3D" w:rsidP="001A6E3D">
      <w:pPr>
        <w:pStyle w:val="Odstavecseseznamem"/>
        <w:numPr>
          <w:ilvl w:val="0"/>
          <w:numId w:val="14"/>
        </w:numPr>
        <w:shd w:val="clear" w:color="auto" w:fill="FFFFFF"/>
        <w:overflowPunct/>
        <w:autoSpaceDE/>
        <w:autoSpaceDN/>
        <w:adjustRightInd/>
        <w:spacing w:after="390" w:line="360" w:lineRule="auto"/>
        <w:rPr>
          <w:rStyle w:val="has-inline-color"/>
          <w:szCs w:val="24"/>
        </w:rPr>
      </w:pPr>
      <w:r w:rsidRPr="001A6E3D">
        <w:rPr>
          <w:b/>
          <w:bCs/>
          <w:szCs w:val="24"/>
        </w:rPr>
        <w:t xml:space="preserve">Pro zdraví 21 </w:t>
      </w:r>
      <w:proofErr w:type="spellStart"/>
      <w:r w:rsidRPr="001A6E3D">
        <w:rPr>
          <w:b/>
          <w:bCs/>
          <w:szCs w:val="24"/>
        </w:rPr>
        <w:t>z.ú</w:t>
      </w:r>
      <w:proofErr w:type="spellEnd"/>
      <w:r w:rsidRPr="001A6E3D">
        <w:rPr>
          <w:szCs w:val="24"/>
        </w:rPr>
        <w:t xml:space="preserve">. </w:t>
      </w:r>
      <w:r w:rsidRPr="001A6E3D">
        <w:rPr>
          <w:b/>
          <w:bCs/>
          <w:szCs w:val="24"/>
        </w:rPr>
        <w:t>Beroun</w:t>
      </w:r>
      <w:r w:rsidRPr="001A6E3D">
        <w:rPr>
          <w:szCs w:val="24"/>
        </w:rPr>
        <w:t xml:space="preserve"> – Politických</w:t>
      </w:r>
      <w:r w:rsidR="00F524B8">
        <w:rPr>
          <w:szCs w:val="24"/>
        </w:rPr>
        <w:t xml:space="preserve"> </w:t>
      </w:r>
      <w:r w:rsidRPr="001A6E3D">
        <w:rPr>
          <w:szCs w:val="24"/>
        </w:rPr>
        <w:t>vězňů 185/10, 26601 Beroun – Centrum,</w:t>
      </w:r>
      <w:r w:rsidRPr="001A6E3D">
        <w:rPr>
          <w:szCs w:val="24"/>
        </w:rPr>
        <w:br/>
      </w:r>
      <w:r w:rsidRPr="001A6E3D">
        <w:rPr>
          <w:rStyle w:val="has-inline-color"/>
          <w:rFonts w:eastAsiaTheme="majorEastAsia"/>
          <w:szCs w:val="24"/>
        </w:rPr>
        <w:t xml:space="preserve">tel: 704 979 979, </w:t>
      </w:r>
      <w:hyperlink r:id="rId20" w:history="1">
        <w:r w:rsidRPr="001A6E3D">
          <w:rPr>
            <w:rStyle w:val="Hypertextovodkaz"/>
            <w:rFonts w:eastAsiaTheme="majorEastAsia"/>
            <w:szCs w:val="24"/>
          </w:rPr>
          <w:t>www.prozdravi21.cz</w:t>
        </w:r>
      </w:hyperlink>
    </w:p>
    <w:p w14:paraId="1A4CEC53" w14:textId="77777777" w:rsidR="001A6E3D" w:rsidRPr="001A6E3D" w:rsidRDefault="001A6E3D" w:rsidP="001A6E3D">
      <w:pPr>
        <w:pStyle w:val="Odstavecseseznamem"/>
        <w:shd w:val="clear" w:color="auto" w:fill="FFFFFF"/>
        <w:spacing w:after="390" w:line="360" w:lineRule="auto"/>
        <w:rPr>
          <w:rStyle w:val="has-inline-color"/>
          <w:szCs w:val="24"/>
        </w:rPr>
      </w:pPr>
    </w:p>
    <w:p w14:paraId="1412DEBB" w14:textId="7C6C3701" w:rsidR="001A6E3D" w:rsidRPr="001A6E3D" w:rsidRDefault="001A6E3D" w:rsidP="001A6E3D">
      <w:pPr>
        <w:pStyle w:val="Odstavecseseznamem"/>
        <w:numPr>
          <w:ilvl w:val="0"/>
          <w:numId w:val="14"/>
        </w:numPr>
        <w:shd w:val="clear" w:color="auto" w:fill="FFFFFF"/>
        <w:overflowPunct/>
        <w:autoSpaceDE/>
        <w:autoSpaceDN/>
        <w:adjustRightInd/>
        <w:spacing w:line="396" w:lineRule="atLeast"/>
        <w:textAlignment w:val="baseline"/>
        <w:rPr>
          <w:szCs w:val="24"/>
        </w:rPr>
      </w:pPr>
      <w:r w:rsidRPr="001A6E3D">
        <w:rPr>
          <w:b/>
          <w:bCs/>
          <w:szCs w:val="24"/>
        </w:rPr>
        <w:t>Rodinné centrum Slunečnice,</w:t>
      </w:r>
      <w:r w:rsidR="00F524B8">
        <w:rPr>
          <w:b/>
          <w:bCs/>
          <w:szCs w:val="24"/>
        </w:rPr>
        <w:t xml:space="preserve"> </w:t>
      </w:r>
      <w:r w:rsidRPr="001A6E3D">
        <w:rPr>
          <w:szCs w:val="24"/>
        </w:rPr>
        <w:t>Bezručova 928, 266 01 Beroun, telefon: </w:t>
      </w:r>
      <w:hyperlink r:id="rId21" w:history="1">
        <w:r w:rsidRPr="001A6E3D">
          <w:rPr>
            <w:rStyle w:val="Hypertextovodkaz"/>
            <w:rFonts w:eastAsiaTheme="majorEastAsia"/>
            <w:color w:val="auto"/>
            <w:szCs w:val="24"/>
            <w:bdr w:val="none" w:sz="0" w:space="0" w:color="auto" w:frame="1"/>
          </w:rPr>
          <w:t>603 141 700</w:t>
        </w:r>
      </w:hyperlink>
      <w:r w:rsidRPr="001A6E3D">
        <w:t xml:space="preserve">, </w:t>
      </w:r>
      <w:r w:rsidRPr="001A6E3D">
        <w:rPr>
          <w:szCs w:val="24"/>
        </w:rPr>
        <w:t>e-mail: </w:t>
      </w:r>
      <w:hyperlink r:id="rId22" w:history="1">
        <w:r w:rsidRPr="001A6E3D">
          <w:rPr>
            <w:rStyle w:val="Hypertextovodkaz"/>
            <w:rFonts w:eastAsiaTheme="majorEastAsia"/>
            <w:color w:val="auto"/>
            <w:szCs w:val="24"/>
            <w:bdr w:val="none" w:sz="0" w:space="0" w:color="auto" w:frame="1"/>
          </w:rPr>
          <w:t>info@rcslunecnice.cz</w:t>
        </w:r>
      </w:hyperlink>
    </w:p>
    <w:p w14:paraId="32F776B7" w14:textId="5E871726" w:rsidR="001A6E3D" w:rsidRPr="001A6E3D" w:rsidRDefault="001A6E3D" w:rsidP="001A6E3D">
      <w:pPr>
        <w:pStyle w:val="Odstavecseseznamem"/>
        <w:numPr>
          <w:ilvl w:val="0"/>
          <w:numId w:val="14"/>
        </w:numPr>
        <w:shd w:val="clear" w:color="auto" w:fill="FFFFFF"/>
        <w:overflowPunct/>
        <w:autoSpaceDE/>
        <w:autoSpaceDN/>
        <w:adjustRightInd/>
        <w:spacing w:line="396" w:lineRule="atLeast"/>
        <w:textAlignment w:val="baseline"/>
        <w:rPr>
          <w:szCs w:val="24"/>
        </w:rPr>
      </w:pPr>
      <w:r w:rsidRPr="001A6E3D">
        <w:rPr>
          <w:b/>
          <w:bCs/>
          <w:szCs w:val="24"/>
        </w:rPr>
        <w:t>Centrum duševní</w:t>
      </w:r>
      <w:r w:rsidR="00F524B8">
        <w:rPr>
          <w:b/>
          <w:bCs/>
          <w:szCs w:val="24"/>
        </w:rPr>
        <w:t xml:space="preserve"> </w:t>
      </w:r>
      <w:r w:rsidRPr="001A6E3D">
        <w:rPr>
          <w:b/>
          <w:bCs/>
          <w:szCs w:val="24"/>
        </w:rPr>
        <w:t>rehabilitace</w:t>
      </w:r>
      <w:r w:rsidRPr="001A6E3D">
        <w:rPr>
          <w:szCs w:val="24"/>
        </w:rPr>
        <w:t xml:space="preserve"> – prof. Veselého 493, Beroun 266 56, tel.: 311 745 888, </w:t>
      </w:r>
      <w:hyperlink r:id="rId23" w:history="1">
        <w:r w:rsidRPr="001A6E3D">
          <w:rPr>
            <w:rStyle w:val="Hypertextovodkaz"/>
            <w:rFonts w:eastAsiaTheme="majorEastAsia"/>
            <w:szCs w:val="24"/>
          </w:rPr>
          <w:t>www.cdr-akeso.cz</w:t>
        </w:r>
      </w:hyperlink>
    </w:p>
    <w:p w14:paraId="5A920898" w14:textId="77777777" w:rsidR="001A6E3D" w:rsidRPr="001A6E3D" w:rsidRDefault="001A6E3D" w:rsidP="001A6E3D">
      <w:pPr>
        <w:pStyle w:val="Odstavecseseznamem"/>
        <w:numPr>
          <w:ilvl w:val="0"/>
          <w:numId w:val="14"/>
        </w:numPr>
        <w:overflowPunct/>
        <w:autoSpaceDE/>
        <w:autoSpaceDN/>
        <w:adjustRightInd/>
        <w:spacing w:line="360" w:lineRule="auto"/>
        <w:rPr>
          <w:rStyle w:val="Hypertextovodkaz"/>
          <w:rFonts w:eastAsiaTheme="majorEastAsia"/>
          <w:color w:val="auto"/>
          <w:szCs w:val="24"/>
        </w:rPr>
      </w:pPr>
      <w:r w:rsidRPr="001A6E3D">
        <w:rPr>
          <w:b/>
          <w:bCs/>
          <w:szCs w:val="24"/>
        </w:rPr>
        <w:t xml:space="preserve">Středisko volného času – DOMEČEK HOŘOVICE, </w:t>
      </w:r>
      <w:proofErr w:type="spellStart"/>
      <w:r w:rsidRPr="001A6E3D">
        <w:rPr>
          <w:szCs w:val="24"/>
        </w:rPr>
        <w:t>Vrbnovská</w:t>
      </w:r>
      <w:proofErr w:type="spellEnd"/>
      <w:r w:rsidRPr="001A6E3D">
        <w:rPr>
          <w:szCs w:val="24"/>
        </w:rPr>
        <w:t xml:space="preserve"> 28, 268 01 Hořovice, tel.: 311 512 223, </w:t>
      </w:r>
      <w:hyperlink r:id="rId24" w:history="1">
        <w:r w:rsidRPr="001A6E3D">
          <w:rPr>
            <w:rStyle w:val="Hypertextovodkaz"/>
            <w:rFonts w:eastAsiaTheme="majorEastAsia"/>
            <w:szCs w:val="24"/>
          </w:rPr>
          <w:t>www.domecekhorovice.cz</w:t>
        </w:r>
      </w:hyperlink>
    </w:p>
    <w:p w14:paraId="2F609F50" w14:textId="77777777" w:rsidR="001A6E3D" w:rsidRPr="001A6E3D" w:rsidRDefault="001A6E3D" w:rsidP="001A6E3D">
      <w:pPr>
        <w:pStyle w:val="Odstavecseseznamem"/>
        <w:spacing w:line="360" w:lineRule="auto"/>
        <w:rPr>
          <w:rStyle w:val="Hypertextovodkaz"/>
          <w:rFonts w:eastAsiaTheme="majorEastAsia"/>
          <w:color w:val="auto"/>
          <w:szCs w:val="24"/>
        </w:rPr>
      </w:pPr>
    </w:p>
    <w:p w14:paraId="28CC8FB7" w14:textId="77777777" w:rsidR="001A6E3D" w:rsidRPr="001A6E3D" w:rsidRDefault="001A6E3D" w:rsidP="001A6E3D">
      <w:pPr>
        <w:pStyle w:val="Nadpis1"/>
        <w:spacing w:before="0" w:line="360" w:lineRule="auto"/>
        <w:rPr>
          <w:rFonts w:ascii="Times New Roman" w:hAnsi="Times New Roman" w:cs="Times New Roman"/>
          <w:b/>
          <w:bCs/>
          <w:color w:val="auto"/>
        </w:rPr>
      </w:pPr>
      <w:bookmarkStart w:id="13" w:name="_Toc219834314"/>
      <w:r w:rsidRPr="001A6E3D">
        <w:rPr>
          <w:rFonts w:ascii="Times New Roman" w:hAnsi="Times New Roman" w:cs="Times New Roman"/>
          <w:b/>
          <w:bCs/>
          <w:color w:val="auto"/>
        </w:rPr>
        <w:t>Školní řád</w:t>
      </w:r>
      <w:bookmarkEnd w:id="13"/>
    </w:p>
    <w:p w14:paraId="4AB2162E" w14:textId="77777777" w:rsidR="001A6E3D" w:rsidRPr="001A6E3D" w:rsidRDefault="001A6E3D" w:rsidP="001A6E3D">
      <w:pPr>
        <w:spacing w:line="360" w:lineRule="auto"/>
      </w:pPr>
      <w:r w:rsidRPr="001A6E3D">
        <w:t xml:space="preserve">      Školní řád byl schválen pedagogickou radou dne 30. srpna 2024 a nabyl účinnosti 1. září 2024. Je nedílnou součástí preventivního programu školy a v plném znění je dostupný na webových stránkách školy </w:t>
      </w:r>
      <w:hyperlink r:id="rId25" w:history="1">
        <w:r w:rsidRPr="001A6E3D">
          <w:rPr>
            <w:rStyle w:val="Hypertextovodkaz"/>
            <w:rFonts w:eastAsiaTheme="majorEastAsia"/>
          </w:rPr>
          <w:t>www.zsosek.com</w:t>
        </w:r>
      </w:hyperlink>
      <w:r w:rsidRPr="001A6E3D">
        <w:t xml:space="preserve"> a zároveň je vyvěšen na nástěnce v prostorách školy v 1. patře. Zákonní zástupci žáků jsou se zněním školního řádu seznamováni vždy na začátku školního roku.</w:t>
      </w:r>
    </w:p>
    <w:p w14:paraId="2D09AD1E" w14:textId="77777777" w:rsidR="001A6E3D" w:rsidRPr="001A6E3D" w:rsidRDefault="001A6E3D" w:rsidP="001A6E3D">
      <w:pPr>
        <w:spacing w:line="360" w:lineRule="auto"/>
        <w:rPr>
          <w:b/>
          <w:bCs/>
        </w:rPr>
      </w:pPr>
    </w:p>
    <w:p w14:paraId="67431989" w14:textId="77777777" w:rsidR="001A6E3D" w:rsidRPr="001A6E3D" w:rsidRDefault="001A6E3D" w:rsidP="001A6E3D">
      <w:pPr>
        <w:pStyle w:val="Nadpis1"/>
        <w:spacing w:before="0" w:line="360" w:lineRule="auto"/>
        <w:rPr>
          <w:rFonts w:ascii="Times New Roman" w:hAnsi="Times New Roman" w:cs="Times New Roman"/>
          <w:b/>
          <w:bCs/>
          <w:color w:val="auto"/>
        </w:rPr>
      </w:pPr>
      <w:bookmarkStart w:id="14" w:name="_Toc219834315"/>
      <w:r w:rsidRPr="001A6E3D">
        <w:rPr>
          <w:rFonts w:ascii="Times New Roman" w:hAnsi="Times New Roman" w:cs="Times New Roman"/>
          <w:b/>
          <w:bCs/>
          <w:color w:val="auto"/>
        </w:rPr>
        <w:t>Strategie školy – směřování a cíle prevence</w:t>
      </w:r>
      <w:bookmarkEnd w:id="14"/>
    </w:p>
    <w:p w14:paraId="14377B1B" w14:textId="77777777" w:rsidR="001A6E3D" w:rsidRPr="001A6E3D" w:rsidRDefault="001A6E3D" w:rsidP="001A6E3D">
      <w:pPr>
        <w:autoSpaceDE w:val="0"/>
        <w:autoSpaceDN w:val="0"/>
        <w:adjustRightInd w:val="0"/>
        <w:spacing w:line="360" w:lineRule="auto"/>
        <w:ind w:left="432"/>
        <w:rPr>
          <w:color w:val="000000"/>
        </w:rPr>
      </w:pPr>
    </w:p>
    <w:p w14:paraId="2F7A8896" w14:textId="77777777" w:rsidR="001A6E3D" w:rsidRPr="001A6E3D" w:rsidRDefault="001A6E3D" w:rsidP="001A6E3D">
      <w:pPr>
        <w:autoSpaceDE w:val="0"/>
        <w:autoSpaceDN w:val="0"/>
        <w:adjustRightInd w:val="0"/>
        <w:spacing w:line="360" w:lineRule="auto"/>
      </w:pPr>
      <w:r w:rsidRPr="001A6E3D">
        <w:t xml:space="preserve">Preventivní strategie ZŠ Osek naší školy je definována dvěma hlavními principy. Prvním z nich je respekt k potřebám jednotlivce, druhý je založen na komunikaci a spolupráci uvnitř školy i navenek. </w:t>
      </w:r>
    </w:p>
    <w:p w14:paraId="0AD6AACD" w14:textId="77777777" w:rsidR="001A6E3D" w:rsidRPr="001A6E3D" w:rsidRDefault="001A6E3D" w:rsidP="001A6E3D">
      <w:pPr>
        <w:pStyle w:val="Odstavecseseznamem"/>
        <w:numPr>
          <w:ilvl w:val="0"/>
          <w:numId w:val="21"/>
        </w:numPr>
        <w:overflowPunct/>
        <w:spacing w:line="360" w:lineRule="auto"/>
        <w:rPr>
          <w:szCs w:val="24"/>
        </w:rPr>
      </w:pPr>
      <w:r w:rsidRPr="001A6E3D">
        <w:rPr>
          <w:szCs w:val="24"/>
        </w:rPr>
        <w:t>Je přizpůsobena specifikům naší základní školy.</w:t>
      </w:r>
    </w:p>
    <w:p w14:paraId="686338D0" w14:textId="77777777" w:rsidR="001A6E3D" w:rsidRPr="001A6E3D" w:rsidRDefault="001A6E3D" w:rsidP="001A6E3D">
      <w:pPr>
        <w:pStyle w:val="Odstavecseseznamem"/>
        <w:numPr>
          <w:ilvl w:val="0"/>
          <w:numId w:val="21"/>
        </w:numPr>
        <w:overflowPunct/>
        <w:spacing w:line="360" w:lineRule="auto"/>
        <w:rPr>
          <w:szCs w:val="24"/>
        </w:rPr>
      </w:pPr>
      <w:r w:rsidRPr="001A6E3D">
        <w:rPr>
          <w:szCs w:val="24"/>
        </w:rPr>
        <w:t>Vychází z platných dokumentů určených pro oblast prevence (dokumenty jsou aktualizovány v PP pro každý školní rok).</w:t>
      </w:r>
    </w:p>
    <w:p w14:paraId="41876232" w14:textId="77777777" w:rsidR="001A6E3D" w:rsidRPr="001A6E3D" w:rsidRDefault="001A6E3D" w:rsidP="001A6E3D">
      <w:pPr>
        <w:spacing w:line="360" w:lineRule="auto"/>
      </w:pPr>
      <w:r w:rsidRPr="001A6E3D">
        <w:t xml:space="preserve">Vzhledem ke skutečnosti, že naši školu navštěvují žáci mladšího školního věku v rozmezí 6-12 let, je cílem pedagogických pracovníků formovat ve spolupráci s rodiči osobnost žáků tak, aby si žáci přiměřeně svému věku osvojili základní sociální dovednosti, aby věděli, jak chránit své zdraví, aby si svého zdraví vážili, a aby zvládali smysluplně trávit svůj volný čas. Zároveň usilujeme o vytvoření bezpečného prostředí pro všechny účastníky výchovně vzdělávacího procesu. Z toho důvodu zaměstnanci školy při svém konání v maximální možné míře předcházejí a zároveň snižují míru rizik spojených s konkrétními projevy rizikového chování a vedou žáky k budování správných postojů k alkoholu, tabákovým výrobkům a omamným psychotropním látkám. Pedagogičtí i nepedagogičtí pracovníci dále vytvářejí a podporují podmínky pro dobré klima ve škole založené na pocitu sounáležitosti, na </w:t>
      </w:r>
      <w:r w:rsidRPr="001A6E3D">
        <w:lastRenderedPageBreak/>
        <w:t>ohleduplnosti, toleranci, spolupráci, vzájemném respektu a na jednání v souladu s právními normami.</w:t>
      </w:r>
    </w:p>
    <w:p w14:paraId="01CF01D1" w14:textId="77777777" w:rsidR="001A6E3D" w:rsidRPr="001A6E3D" w:rsidRDefault="001A6E3D" w:rsidP="001A6E3D">
      <w:pPr>
        <w:spacing w:line="360" w:lineRule="auto"/>
      </w:pPr>
      <w:r w:rsidRPr="001A6E3D">
        <w:t xml:space="preserve">     Do realizace preventivního programu jsou zapojeni všichni pedagogičtí a nepedagogičtí zaměstnanci školy. Preventivní působení se prolíná všemi vyučovacími předměty. V případě potřeby či řešení aktuálního problému jsou informováni všichni žáci i jejich rodiče.</w:t>
      </w:r>
    </w:p>
    <w:p w14:paraId="7D8566BE" w14:textId="77777777" w:rsidR="001A6E3D" w:rsidRPr="001A6E3D" w:rsidRDefault="001A6E3D" w:rsidP="001A6E3D">
      <w:pPr>
        <w:spacing w:line="360" w:lineRule="auto"/>
      </w:pPr>
    </w:p>
    <w:p w14:paraId="4701EF7B" w14:textId="7F8FFB52" w:rsidR="001A6E3D" w:rsidRPr="001A6E3D" w:rsidRDefault="001A6E3D" w:rsidP="00F524B8">
      <w:pPr>
        <w:pStyle w:val="Nadpis2"/>
        <w:spacing w:before="0" w:line="360" w:lineRule="auto"/>
        <w:rPr>
          <w:rFonts w:ascii="Times New Roman" w:hAnsi="Times New Roman" w:cs="Times New Roman"/>
        </w:rPr>
      </w:pPr>
      <w:bookmarkStart w:id="15" w:name="_Toc219834316"/>
      <w:r w:rsidRPr="001A6E3D">
        <w:rPr>
          <w:rFonts w:ascii="Times New Roman" w:hAnsi="Times New Roman" w:cs="Times New Roman"/>
          <w:b/>
          <w:bCs/>
          <w:color w:val="auto"/>
          <w:sz w:val="28"/>
          <w:szCs w:val="28"/>
        </w:rPr>
        <w:t>Dlouhodobé cíle</w:t>
      </w:r>
      <w:bookmarkEnd w:id="15"/>
    </w:p>
    <w:p w14:paraId="304D238B" w14:textId="77777777" w:rsidR="001A6E3D" w:rsidRPr="001A6E3D" w:rsidRDefault="001A6E3D" w:rsidP="001A6E3D">
      <w:pPr>
        <w:spacing w:line="360" w:lineRule="auto"/>
      </w:pPr>
      <w:r w:rsidRPr="001A6E3D">
        <w:t xml:space="preserve">      Dnešní společnost se velice rychle mění a vyvíjí, což s sebou nese i nežádoucí jevy, na které je třeba žáky připravit. Zároveň je také třeba bránit rizikovému chování, či je alespoň oddalovat a snižovat jeho nebezpečí. Úkolem školy je tedy vést žáky ke zdravému životnímu stylu, k ochraně zdraví, k rozvoji sebehodnocení a utváření žebříčku životních hodnost. Mezi základní životní dovednosti, které je třeba žákům na 1. stupni předat, je také schopnost diskutovat, komunikovat, vyjadřovat svůj názor a umět říct ne. Důležité je také ukázat žákům, jak je možné aktivně trávit svůj volný čas. Cílem tohoto snažení je také dovést žáky k přesvědčení, že normální je neriskovat své zdraví, nekouřit, neopíjet se, neužívat psychotropní omamné látky, chovat se k sobě slušně a navzájem si pomáhat. To vše se musí škola snažit dosáhnout ve spolupráci s rodiči a rodinami žáků.</w:t>
      </w:r>
    </w:p>
    <w:p w14:paraId="1A595E85" w14:textId="77777777" w:rsidR="001A6E3D" w:rsidRPr="001A6E3D" w:rsidRDefault="001A6E3D" w:rsidP="001A6E3D">
      <w:pPr>
        <w:spacing w:line="360" w:lineRule="auto"/>
      </w:pPr>
      <w:r w:rsidRPr="001A6E3D">
        <w:t xml:space="preserve">      Dlouhodobé cíle v oblasti primární prevence jsou následující:</w:t>
      </w:r>
    </w:p>
    <w:p w14:paraId="718BD1AE" w14:textId="77777777" w:rsidR="001A6E3D" w:rsidRPr="001A6E3D" w:rsidRDefault="001A6E3D" w:rsidP="001A6E3D">
      <w:pPr>
        <w:pStyle w:val="Odstavecseseznamem"/>
        <w:numPr>
          <w:ilvl w:val="0"/>
          <w:numId w:val="22"/>
        </w:numPr>
        <w:overflowPunct/>
        <w:autoSpaceDE/>
        <w:autoSpaceDN/>
        <w:adjustRightInd/>
        <w:spacing w:after="200" w:line="360" w:lineRule="auto"/>
        <w:rPr>
          <w:szCs w:val="24"/>
        </w:rPr>
      </w:pPr>
      <w:r w:rsidRPr="001A6E3D">
        <w:rPr>
          <w:szCs w:val="24"/>
        </w:rPr>
        <w:t>Ve spolupráci s rodiči a odbornými institucemi formovat žákovu osobnost, která je s ohledem na svůj věk schopna orientovat se v problematice návykových látek, poskytnout žákům co nejvíce informací o drogové problematice, o problematice spojené s užíváním alkoholu a se škodlivými následky kouření (pedagogové, odborné instituce).</w:t>
      </w:r>
    </w:p>
    <w:p w14:paraId="1BF7F759" w14:textId="77777777" w:rsidR="001A6E3D" w:rsidRPr="001A6E3D" w:rsidRDefault="001A6E3D" w:rsidP="001A6E3D">
      <w:pPr>
        <w:pStyle w:val="Odstavecseseznamem"/>
        <w:numPr>
          <w:ilvl w:val="0"/>
          <w:numId w:val="22"/>
        </w:numPr>
        <w:overflowPunct/>
        <w:autoSpaceDE/>
        <w:autoSpaceDN/>
        <w:adjustRightInd/>
        <w:spacing w:after="200" w:line="360" w:lineRule="auto"/>
        <w:rPr>
          <w:szCs w:val="24"/>
        </w:rPr>
      </w:pPr>
      <w:r w:rsidRPr="001A6E3D">
        <w:rPr>
          <w:szCs w:val="24"/>
        </w:rPr>
        <w:t>Vychovávat žáky k odpovědnosti za zdraví své i ostatních (všichni zaměstnanci školy):</w:t>
      </w:r>
    </w:p>
    <w:p w14:paraId="12D8E3FB" w14:textId="77777777" w:rsidR="001A6E3D" w:rsidRPr="001A6E3D" w:rsidRDefault="001A6E3D" w:rsidP="001A6E3D">
      <w:pPr>
        <w:pStyle w:val="Odstavecseseznamem"/>
        <w:numPr>
          <w:ilvl w:val="0"/>
          <w:numId w:val="23"/>
        </w:numPr>
        <w:overflowPunct/>
        <w:autoSpaceDE/>
        <w:autoSpaceDN/>
        <w:adjustRightInd/>
        <w:spacing w:after="200" w:line="360" w:lineRule="auto"/>
        <w:rPr>
          <w:szCs w:val="24"/>
        </w:rPr>
      </w:pPr>
      <w:r w:rsidRPr="001A6E3D">
        <w:rPr>
          <w:szCs w:val="24"/>
        </w:rPr>
        <w:t>Podporovat pocit spokojenosti a bezpečnosti na půdě školy i mimo ni, zejména prevencí a bojem proti všem formám šikany a vytvářet tak příjemné klima školy (všichni zaměstnanci školy).</w:t>
      </w:r>
    </w:p>
    <w:p w14:paraId="25AED513" w14:textId="77777777" w:rsidR="001A6E3D" w:rsidRPr="001A6E3D" w:rsidRDefault="001A6E3D" w:rsidP="001A6E3D">
      <w:pPr>
        <w:pStyle w:val="Odstavecseseznamem"/>
        <w:numPr>
          <w:ilvl w:val="0"/>
          <w:numId w:val="23"/>
        </w:numPr>
        <w:overflowPunct/>
        <w:autoSpaceDE/>
        <w:autoSpaceDN/>
        <w:adjustRightInd/>
        <w:spacing w:after="200" w:line="360" w:lineRule="auto"/>
        <w:rPr>
          <w:szCs w:val="24"/>
        </w:rPr>
      </w:pPr>
      <w:r w:rsidRPr="001A6E3D">
        <w:rPr>
          <w:szCs w:val="24"/>
        </w:rPr>
        <w:t>Vést žáky ke správné životosprávě (rodiče, pedagogové, zdravotnické instituce).</w:t>
      </w:r>
    </w:p>
    <w:p w14:paraId="3F30F8EB" w14:textId="77777777" w:rsidR="001A6E3D" w:rsidRPr="001A6E3D" w:rsidRDefault="001A6E3D" w:rsidP="001A6E3D">
      <w:pPr>
        <w:pStyle w:val="Odstavecseseznamem"/>
        <w:numPr>
          <w:ilvl w:val="0"/>
          <w:numId w:val="23"/>
        </w:numPr>
        <w:overflowPunct/>
        <w:autoSpaceDE/>
        <w:autoSpaceDN/>
        <w:adjustRightInd/>
        <w:spacing w:after="200" w:line="360" w:lineRule="auto"/>
        <w:rPr>
          <w:szCs w:val="24"/>
        </w:rPr>
      </w:pPr>
      <w:r w:rsidRPr="001A6E3D">
        <w:rPr>
          <w:szCs w:val="24"/>
        </w:rPr>
        <w:t>Budovat „bezpečnou“ třídu z hlediska šikany, vrstevnických skupin, rizikového chování, ochrany osobního i školního majetku (třídní učitelé, ostatní pedagogové).</w:t>
      </w:r>
    </w:p>
    <w:p w14:paraId="54CA1FFE" w14:textId="77777777" w:rsidR="001A6E3D" w:rsidRPr="001A6E3D" w:rsidRDefault="001A6E3D" w:rsidP="001A6E3D">
      <w:pPr>
        <w:pStyle w:val="Odstavecseseznamem"/>
        <w:numPr>
          <w:ilvl w:val="0"/>
          <w:numId w:val="22"/>
        </w:numPr>
        <w:overflowPunct/>
        <w:autoSpaceDE/>
        <w:autoSpaceDN/>
        <w:adjustRightInd/>
        <w:spacing w:after="200" w:line="360" w:lineRule="auto"/>
        <w:rPr>
          <w:szCs w:val="24"/>
        </w:rPr>
      </w:pPr>
      <w:r w:rsidRPr="001A6E3D">
        <w:rPr>
          <w:szCs w:val="24"/>
        </w:rPr>
        <w:lastRenderedPageBreak/>
        <w:t>Zaměřit se na aktuální multimediální negativní jevy, zejména na kyberšikanu a netolismus. Učit žáky pravidlům chování na internetu a (s ohledem na jejich věk) je seznámit s problematikou sociálních sítí tak, aby si uvědomili, jak snadno jsou veškerá zadaná data zneužitelná a že je třeba osobní data chránit (metodik prevence, metodik a koordinátor ICT, vyučující informatiky, zaměstnanci školy).</w:t>
      </w:r>
    </w:p>
    <w:p w14:paraId="693A3E32" w14:textId="77777777" w:rsidR="001A6E3D" w:rsidRPr="001A6E3D" w:rsidRDefault="001A6E3D" w:rsidP="001A6E3D">
      <w:pPr>
        <w:pStyle w:val="Odstavecseseznamem"/>
        <w:numPr>
          <w:ilvl w:val="0"/>
          <w:numId w:val="22"/>
        </w:numPr>
        <w:overflowPunct/>
        <w:autoSpaceDE/>
        <w:autoSpaceDN/>
        <w:adjustRightInd/>
        <w:spacing w:after="200" w:line="360" w:lineRule="auto"/>
        <w:rPr>
          <w:szCs w:val="24"/>
        </w:rPr>
      </w:pPr>
      <w:r w:rsidRPr="001A6E3D">
        <w:rPr>
          <w:szCs w:val="24"/>
        </w:rPr>
        <w:t>Naučit žáky pravidlům soužití v moderní společnosti, zbavit je předsudků, rasové nenávisti a intolerance (pedagogové).</w:t>
      </w:r>
    </w:p>
    <w:p w14:paraId="7A70E5B8" w14:textId="77777777" w:rsidR="001A6E3D" w:rsidRPr="001A6E3D" w:rsidRDefault="001A6E3D" w:rsidP="001A6E3D">
      <w:pPr>
        <w:pStyle w:val="Odstavecseseznamem"/>
        <w:numPr>
          <w:ilvl w:val="0"/>
          <w:numId w:val="22"/>
        </w:numPr>
        <w:overflowPunct/>
        <w:autoSpaceDE/>
        <w:autoSpaceDN/>
        <w:adjustRightInd/>
        <w:spacing w:after="200" w:line="360" w:lineRule="auto"/>
        <w:rPr>
          <w:szCs w:val="24"/>
        </w:rPr>
      </w:pPr>
      <w:r w:rsidRPr="001A6E3D">
        <w:rPr>
          <w:szCs w:val="24"/>
        </w:rPr>
        <w:t xml:space="preserve">Nabídnout žákům netradiční aktivity v rámci výuky a zájmové činnosti mimo školu, aby smysluplně nakládali se svým volným časem a vytvářeli si zdravé vztahy se svými vrstevníky. </w:t>
      </w:r>
    </w:p>
    <w:p w14:paraId="5829B0B7" w14:textId="77777777" w:rsidR="001A6E3D" w:rsidRPr="001A6E3D" w:rsidRDefault="001A6E3D" w:rsidP="001A6E3D">
      <w:pPr>
        <w:pStyle w:val="Odstavecseseznamem"/>
        <w:numPr>
          <w:ilvl w:val="0"/>
          <w:numId w:val="22"/>
        </w:numPr>
        <w:overflowPunct/>
        <w:autoSpaceDE/>
        <w:autoSpaceDN/>
        <w:adjustRightInd/>
        <w:spacing w:after="200" w:line="360" w:lineRule="auto"/>
        <w:rPr>
          <w:szCs w:val="24"/>
        </w:rPr>
      </w:pPr>
      <w:r w:rsidRPr="001A6E3D">
        <w:rPr>
          <w:szCs w:val="24"/>
        </w:rPr>
        <w:t xml:space="preserve">Aktivitami přispívat ke zdravému životnímu stylu. Vytváření pozitivních návyků, znalostí a dovedností v oblasti relaxace, komunikace, rozhodování (pedagogové, vedoucí zájmových kroužků). </w:t>
      </w:r>
    </w:p>
    <w:p w14:paraId="526D3379" w14:textId="77777777" w:rsidR="001A6E3D" w:rsidRPr="001A6E3D" w:rsidRDefault="001A6E3D" w:rsidP="001A6E3D">
      <w:pPr>
        <w:pStyle w:val="Odstavecseseznamem"/>
        <w:numPr>
          <w:ilvl w:val="0"/>
          <w:numId w:val="22"/>
        </w:numPr>
        <w:overflowPunct/>
        <w:autoSpaceDE/>
        <w:autoSpaceDN/>
        <w:adjustRightInd/>
        <w:spacing w:after="200" w:line="360" w:lineRule="auto"/>
        <w:rPr>
          <w:szCs w:val="24"/>
        </w:rPr>
      </w:pPr>
      <w:r w:rsidRPr="001A6E3D">
        <w:rPr>
          <w:szCs w:val="24"/>
        </w:rPr>
        <w:t>Naslouchat zdánlivě malicherným problémům typickým pro mladší školní věk a otevřeně se žáky hovořit i na neformální úrovni. Být žákům partnerem a oporou (zaměstnanci školy).</w:t>
      </w:r>
    </w:p>
    <w:p w14:paraId="425C7E60" w14:textId="77777777" w:rsidR="001A6E3D" w:rsidRPr="001A6E3D" w:rsidRDefault="001A6E3D" w:rsidP="001A6E3D">
      <w:pPr>
        <w:pStyle w:val="Odstavecseseznamem"/>
        <w:numPr>
          <w:ilvl w:val="0"/>
          <w:numId w:val="22"/>
        </w:numPr>
        <w:overflowPunct/>
        <w:autoSpaceDE/>
        <w:autoSpaceDN/>
        <w:adjustRightInd/>
        <w:spacing w:after="200" w:line="360" w:lineRule="auto"/>
        <w:rPr>
          <w:szCs w:val="24"/>
        </w:rPr>
      </w:pPr>
      <w:r w:rsidRPr="001A6E3D">
        <w:rPr>
          <w:szCs w:val="24"/>
        </w:rPr>
        <w:t>Zdůrazňovat vzájemnou úctu. Posilovat třídní kolektivy a důvěru ve třídě (třídní učitelé, ostatní učitelé).</w:t>
      </w:r>
    </w:p>
    <w:p w14:paraId="71690569" w14:textId="77777777" w:rsidR="001A6E3D" w:rsidRPr="001A6E3D" w:rsidRDefault="001A6E3D" w:rsidP="001A6E3D">
      <w:pPr>
        <w:pStyle w:val="Odstavecseseznamem"/>
        <w:numPr>
          <w:ilvl w:val="0"/>
          <w:numId w:val="22"/>
        </w:numPr>
        <w:overflowPunct/>
        <w:autoSpaceDE/>
        <w:autoSpaceDN/>
        <w:adjustRightInd/>
        <w:spacing w:after="200" w:line="360" w:lineRule="auto"/>
        <w:rPr>
          <w:szCs w:val="24"/>
        </w:rPr>
      </w:pPr>
      <w:r w:rsidRPr="001A6E3D">
        <w:rPr>
          <w:szCs w:val="24"/>
        </w:rPr>
        <w:t>Podporovat seberealizaci. Umožnit všem, aby prožili úspěch a upevnili svoje sebevědomí (zaměstnanci školy).</w:t>
      </w:r>
    </w:p>
    <w:p w14:paraId="6501737F" w14:textId="77777777" w:rsidR="001A6E3D" w:rsidRPr="001A6E3D" w:rsidRDefault="001A6E3D" w:rsidP="001A6E3D">
      <w:pPr>
        <w:pStyle w:val="Odstavecseseznamem"/>
        <w:numPr>
          <w:ilvl w:val="0"/>
          <w:numId w:val="22"/>
        </w:numPr>
        <w:overflowPunct/>
        <w:autoSpaceDE/>
        <w:autoSpaceDN/>
        <w:adjustRightInd/>
        <w:spacing w:after="200" w:line="360" w:lineRule="auto"/>
        <w:rPr>
          <w:szCs w:val="24"/>
        </w:rPr>
      </w:pPr>
      <w:r w:rsidRPr="001A6E3D">
        <w:rPr>
          <w:szCs w:val="24"/>
        </w:rPr>
        <w:t>Vést žáky ke zvládání základních sociálních dovedností, zejména ke slušné komunikaci, ke správnému rozhodování v netypických i v běžných každodenních situacích, k dodržování osobní i duševní hygieny (pedagogové).</w:t>
      </w:r>
    </w:p>
    <w:p w14:paraId="03B8ADC6" w14:textId="77777777" w:rsidR="001A6E3D" w:rsidRPr="001A6E3D" w:rsidRDefault="001A6E3D" w:rsidP="001A6E3D">
      <w:pPr>
        <w:pStyle w:val="Odstavecseseznamem"/>
        <w:numPr>
          <w:ilvl w:val="0"/>
          <w:numId w:val="22"/>
        </w:numPr>
        <w:overflowPunct/>
        <w:autoSpaceDE/>
        <w:autoSpaceDN/>
        <w:adjustRightInd/>
        <w:spacing w:after="200" w:line="360" w:lineRule="auto"/>
        <w:rPr>
          <w:szCs w:val="24"/>
        </w:rPr>
      </w:pPr>
      <w:r w:rsidRPr="001A6E3D">
        <w:rPr>
          <w:szCs w:val="24"/>
        </w:rPr>
        <w:t>Informovat žáky a jejich zákonné zástupce o možnostech odborné pomoci v rámci regionu a taktním jednáním je přimět o svých problémech hovořit (ŠPP, třídní učitelé).</w:t>
      </w:r>
    </w:p>
    <w:p w14:paraId="5EEF4837" w14:textId="77777777" w:rsidR="001A6E3D" w:rsidRPr="001A6E3D" w:rsidRDefault="001A6E3D" w:rsidP="001A6E3D">
      <w:pPr>
        <w:pStyle w:val="Odstavecseseznamem"/>
        <w:spacing w:line="360" w:lineRule="auto"/>
        <w:rPr>
          <w:szCs w:val="24"/>
        </w:rPr>
      </w:pPr>
    </w:p>
    <w:p w14:paraId="593B926A" w14:textId="77777777" w:rsidR="001A6E3D" w:rsidRPr="001A6E3D" w:rsidRDefault="001A6E3D" w:rsidP="001A6E3D">
      <w:pPr>
        <w:pStyle w:val="Nadpis2"/>
        <w:spacing w:before="0" w:line="360" w:lineRule="auto"/>
        <w:rPr>
          <w:rFonts w:ascii="Times New Roman" w:hAnsi="Times New Roman" w:cs="Times New Roman"/>
          <w:b/>
          <w:bCs/>
          <w:color w:val="auto"/>
          <w:sz w:val="28"/>
          <w:szCs w:val="28"/>
        </w:rPr>
      </w:pPr>
      <w:bookmarkStart w:id="16" w:name="_Toc219834317"/>
      <w:r w:rsidRPr="001A6E3D">
        <w:rPr>
          <w:rFonts w:ascii="Times New Roman" w:hAnsi="Times New Roman" w:cs="Times New Roman"/>
          <w:b/>
          <w:bCs/>
          <w:color w:val="auto"/>
          <w:sz w:val="28"/>
          <w:szCs w:val="28"/>
        </w:rPr>
        <w:t>Krátkodobé cíle</w:t>
      </w:r>
      <w:bookmarkEnd w:id="16"/>
    </w:p>
    <w:p w14:paraId="5D6CD4E2" w14:textId="77777777" w:rsidR="001A6E3D" w:rsidRPr="001A6E3D" w:rsidRDefault="001A6E3D" w:rsidP="001A6E3D">
      <w:pPr>
        <w:spacing w:line="360" w:lineRule="auto"/>
      </w:pPr>
    </w:p>
    <w:p w14:paraId="496F3C8B" w14:textId="51A975EB" w:rsidR="001A6E3D" w:rsidRPr="001A6E3D" w:rsidRDefault="001A6E3D" w:rsidP="00F524B8">
      <w:pPr>
        <w:pStyle w:val="Nadpis3"/>
        <w:spacing w:line="360" w:lineRule="auto"/>
        <w:rPr>
          <w:szCs w:val="24"/>
        </w:rPr>
      </w:pPr>
      <w:bookmarkStart w:id="17" w:name="_Toc219834318"/>
      <w:r w:rsidRPr="001A6E3D">
        <w:rPr>
          <w:szCs w:val="24"/>
        </w:rPr>
        <w:t>Krátkodobé cíle zaměřené na žáky</w:t>
      </w:r>
      <w:bookmarkEnd w:id="17"/>
    </w:p>
    <w:p w14:paraId="4B726AAD" w14:textId="77777777" w:rsidR="001A6E3D" w:rsidRPr="001A6E3D" w:rsidRDefault="001A6E3D" w:rsidP="001A6E3D">
      <w:pPr>
        <w:spacing w:line="360" w:lineRule="auto"/>
      </w:pPr>
      <w:r w:rsidRPr="001A6E3D">
        <w:t xml:space="preserve">      Prevenci se v naší škole věnují vyučující v hodinách prvouky, přírodovědy, vlastivědy, tělesné výchovy, informatiky, českého a cizího jazyka. Cíle PP se také realizují v třídnických hodinách, ve školní družině, v celoškolních nebo třídních projektech a při besedách s odborníky. Třídnické aktivity se realizují vždy na začátku týdne, první vyučovací hodinu. Mají podobu komunitního kruhu a třídní učitelka zařazuje dle potřeby další aktivity či hry. </w:t>
      </w:r>
    </w:p>
    <w:p w14:paraId="7F7341F1" w14:textId="77777777" w:rsidR="001A6E3D" w:rsidRPr="001A6E3D" w:rsidRDefault="001A6E3D" w:rsidP="001A6E3D">
      <w:pPr>
        <w:spacing w:line="360" w:lineRule="auto"/>
      </w:pPr>
      <w:r w:rsidRPr="001A6E3D">
        <w:lastRenderedPageBreak/>
        <w:t>Kromě povinného obsahu prevence pro jednotlivé ročníky mohou učitelé v průběhu dle potřeby zařazovat i témata jiná. Vždy je však vhodné konzultovat tento krok se školním metodikem prevence.</w:t>
      </w:r>
    </w:p>
    <w:p w14:paraId="03B5A541" w14:textId="77777777" w:rsidR="001A6E3D" w:rsidRDefault="001A6E3D" w:rsidP="001A6E3D">
      <w:pPr>
        <w:spacing w:line="360" w:lineRule="auto"/>
      </w:pPr>
      <w:r w:rsidRPr="001A6E3D">
        <w:t xml:space="preserve">      Minimální rozsah prevence pro jednotlivé ročníky (</w:t>
      </w:r>
      <w:proofErr w:type="gramStart"/>
      <w:r w:rsidRPr="001A6E3D">
        <w:t xml:space="preserve">inspirováno - </w:t>
      </w:r>
      <w:proofErr w:type="spellStart"/>
      <w:r w:rsidRPr="001A6E3D">
        <w:t>Miovský</w:t>
      </w:r>
      <w:proofErr w:type="spellEnd"/>
      <w:proofErr w:type="gramEnd"/>
      <w:r w:rsidRPr="001A6E3D">
        <w:t xml:space="preserve"> et al., 2015):</w:t>
      </w:r>
    </w:p>
    <w:p w14:paraId="657AB9C4" w14:textId="77777777" w:rsidR="00D26613" w:rsidRPr="001A6E3D" w:rsidRDefault="00D26613" w:rsidP="001A6E3D">
      <w:pPr>
        <w:spacing w:line="360" w:lineRule="auto"/>
      </w:pPr>
    </w:p>
    <w:tbl>
      <w:tblPr>
        <w:tblStyle w:val="Mkatabulky"/>
        <w:tblW w:w="0" w:type="auto"/>
        <w:tblLook w:val="04A0" w:firstRow="1" w:lastRow="0" w:firstColumn="1" w:lastColumn="0" w:noHBand="0" w:noVBand="1"/>
      </w:tblPr>
      <w:tblGrid>
        <w:gridCol w:w="1779"/>
        <w:gridCol w:w="1779"/>
        <w:gridCol w:w="1966"/>
        <w:gridCol w:w="1592"/>
        <w:gridCol w:w="1780"/>
      </w:tblGrid>
      <w:tr w:rsidR="001A6E3D" w:rsidRPr="001A6E3D" w14:paraId="2925BF2D" w14:textId="77777777" w:rsidTr="0094354D">
        <w:trPr>
          <w:trHeight w:val="578"/>
        </w:trPr>
        <w:tc>
          <w:tcPr>
            <w:tcW w:w="8896" w:type="dxa"/>
            <w:gridSpan w:val="5"/>
            <w:shd w:val="clear" w:color="auto" w:fill="C0504D" w:themeFill="accent2"/>
          </w:tcPr>
          <w:p w14:paraId="6A9154E6" w14:textId="77777777" w:rsidR="001A6E3D" w:rsidRPr="001A6E3D" w:rsidRDefault="001A6E3D" w:rsidP="0094354D">
            <w:pPr>
              <w:jc w:val="center"/>
              <w:rPr>
                <w:b/>
                <w:bCs/>
                <w:sz w:val="20"/>
                <w:szCs w:val="20"/>
              </w:rPr>
            </w:pPr>
          </w:p>
          <w:p w14:paraId="6472F4C9" w14:textId="77777777" w:rsidR="001A6E3D" w:rsidRPr="001A6E3D" w:rsidRDefault="001A6E3D" w:rsidP="0094354D">
            <w:pPr>
              <w:jc w:val="center"/>
              <w:rPr>
                <w:b/>
                <w:bCs/>
                <w:sz w:val="28"/>
                <w:szCs w:val="28"/>
              </w:rPr>
            </w:pPr>
            <w:r w:rsidRPr="001A6E3D">
              <w:rPr>
                <w:b/>
                <w:bCs/>
                <w:sz w:val="28"/>
                <w:szCs w:val="28"/>
              </w:rPr>
              <w:t>1. ročník</w:t>
            </w:r>
          </w:p>
        </w:tc>
      </w:tr>
      <w:tr w:rsidR="001A6E3D" w:rsidRPr="001A6E3D" w14:paraId="415DE079" w14:textId="77777777" w:rsidTr="0094354D">
        <w:tc>
          <w:tcPr>
            <w:tcW w:w="1779" w:type="dxa"/>
            <w:shd w:val="clear" w:color="auto" w:fill="E5B8B7" w:themeFill="accent2" w:themeFillTint="66"/>
          </w:tcPr>
          <w:p w14:paraId="2823FA5D" w14:textId="77777777" w:rsidR="001A6E3D" w:rsidRPr="001A6E3D" w:rsidRDefault="001A6E3D" w:rsidP="0094354D">
            <w:pPr>
              <w:spacing w:line="360" w:lineRule="auto"/>
              <w:jc w:val="center"/>
              <w:rPr>
                <w:sz w:val="24"/>
                <w:szCs w:val="24"/>
              </w:rPr>
            </w:pPr>
            <w:r w:rsidRPr="001A6E3D">
              <w:rPr>
                <w:sz w:val="24"/>
                <w:szCs w:val="24"/>
              </w:rPr>
              <w:t>časová dotace</w:t>
            </w:r>
          </w:p>
        </w:tc>
        <w:tc>
          <w:tcPr>
            <w:tcW w:w="1779" w:type="dxa"/>
            <w:shd w:val="clear" w:color="auto" w:fill="E5B8B7" w:themeFill="accent2" w:themeFillTint="66"/>
          </w:tcPr>
          <w:p w14:paraId="07489389" w14:textId="77777777" w:rsidR="001A6E3D" w:rsidRPr="001A6E3D" w:rsidRDefault="001A6E3D" w:rsidP="0094354D">
            <w:pPr>
              <w:spacing w:line="360" w:lineRule="auto"/>
              <w:jc w:val="center"/>
              <w:rPr>
                <w:sz w:val="24"/>
                <w:szCs w:val="24"/>
              </w:rPr>
            </w:pPr>
            <w:r w:rsidRPr="001A6E3D">
              <w:rPr>
                <w:sz w:val="24"/>
                <w:szCs w:val="24"/>
              </w:rPr>
              <w:t>druh prevence</w:t>
            </w:r>
          </w:p>
        </w:tc>
        <w:tc>
          <w:tcPr>
            <w:tcW w:w="1966" w:type="dxa"/>
            <w:shd w:val="clear" w:color="auto" w:fill="E5B8B7" w:themeFill="accent2" w:themeFillTint="66"/>
          </w:tcPr>
          <w:p w14:paraId="0650A8C5" w14:textId="77777777" w:rsidR="001A6E3D" w:rsidRPr="001A6E3D" w:rsidRDefault="001A6E3D" w:rsidP="0094354D">
            <w:pPr>
              <w:spacing w:line="360" w:lineRule="auto"/>
              <w:jc w:val="center"/>
              <w:rPr>
                <w:sz w:val="24"/>
                <w:szCs w:val="24"/>
              </w:rPr>
            </w:pPr>
            <w:r w:rsidRPr="001A6E3D">
              <w:rPr>
                <w:sz w:val="24"/>
                <w:szCs w:val="24"/>
              </w:rPr>
              <w:t>témata</w:t>
            </w:r>
          </w:p>
        </w:tc>
        <w:tc>
          <w:tcPr>
            <w:tcW w:w="1592" w:type="dxa"/>
            <w:shd w:val="clear" w:color="auto" w:fill="E5B8B7" w:themeFill="accent2" w:themeFillTint="66"/>
          </w:tcPr>
          <w:p w14:paraId="5F67314E" w14:textId="77777777" w:rsidR="001A6E3D" w:rsidRPr="001A6E3D" w:rsidRDefault="001A6E3D" w:rsidP="0094354D">
            <w:pPr>
              <w:spacing w:line="360" w:lineRule="auto"/>
              <w:jc w:val="center"/>
              <w:rPr>
                <w:sz w:val="24"/>
                <w:szCs w:val="24"/>
              </w:rPr>
            </w:pPr>
            <w:r w:rsidRPr="001A6E3D">
              <w:rPr>
                <w:sz w:val="24"/>
                <w:szCs w:val="24"/>
              </w:rPr>
              <w:t>Realizace</w:t>
            </w:r>
          </w:p>
        </w:tc>
        <w:tc>
          <w:tcPr>
            <w:tcW w:w="1780" w:type="dxa"/>
            <w:shd w:val="clear" w:color="auto" w:fill="E5B8B7" w:themeFill="accent2" w:themeFillTint="66"/>
          </w:tcPr>
          <w:p w14:paraId="14DB6FD4" w14:textId="77777777" w:rsidR="001A6E3D" w:rsidRPr="001A6E3D" w:rsidRDefault="001A6E3D" w:rsidP="0094354D">
            <w:pPr>
              <w:spacing w:line="360" w:lineRule="auto"/>
              <w:jc w:val="center"/>
              <w:rPr>
                <w:sz w:val="24"/>
                <w:szCs w:val="24"/>
              </w:rPr>
            </w:pPr>
            <w:r w:rsidRPr="001A6E3D">
              <w:rPr>
                <w:sz w:val="24"/>
                <w:szCs w:val="24"/>
              </w:rPr>
              <w:t>Období</w:t>
            </w:r>
          </w:p>
        </w:tc>
      </w:tr>
      <w:tr w:rsidR="001A6E3D" w:rsidRPr="001A6E3D" w14:paraId="027A72F4" w14:textId="77777777" w:rsidTr="0094354D">
        <w:tc>
          <w:tcPr>
            <w:tcW w:w="1779" w:type="dxa"/>
          </w:tcPr>
          <w:p w14:paraId="49794E3C" w14:textId="77777777" w:rsidR="001A6E3D" w:rsidRPr="001A6E3D" w:rsidRDefault="001A6E3D" w:rsidP="0094354D">
            <w:pPr>
              <w:spacing w:line="360" w:lineRule="auto"/>
              <w:jc w:val="center"/>
              <w:rPr>
                <w:sz w:val="20"/>
                <w:szCs w:val="20"/>
              </w:rPr>
            </w:pPr>
          </w:p>
        </w:tc>
        <w:tc>
          <w:tcPr>
            <w:tcW w:w="1779" w:type="dxa"/>
            <w:shd w:val="clear" w:color="auto" w:fill="F2DBDB" w:themeFill="accent2" w:themeFillTint="33"/>
          </w:tcPr>
          <w:p w14:paraId="4DBB2A30" w14:textId="77777777" w:rsidR="001A6E3D" w:rsidRPr="001A6E3D" w:rsidRDefault="001A6E3D" w:rsidP="0094354D">
            <w:pPr>
              <w:spacing w:line="360" w:lineRule="auto"/>
              <w:jc w:val="center"/>
              <w:rPr>
                <w:b/>
                <w:bCs/>
                <w:sz w:val="20"/>
                <w:szCs w:val="20"/>
              </w:rPr>
            </w:pPr>
            <w:r w:rsidRPr="001A6E3D">
              <w:rPr>
                <w:b/>
                <w:bCs/>
                <w:sz w:val="20"/>
                <w:szCs w:val="20"/>
              </w:rPr>
              <w:t>Rozvoj sociálních a osobnostních dovedností</w:t>
            </w:r>
          </w:p>
        </w:tc>
        <w:tc>
          <w:tcPr>
            <w:tcW w:w="1966" w:type="dxa"/>
          </w:tcPr>
          <w:p w14:paraId="204E5DD7" w14:textId="77777777" w:rsidR="001A6E3D" w:rsidRPr="001A6E3D" w:rsidRDefault="001A6E3D" w:rsidP="0094354D">
            <w:pPr>
              <w:spacing w:line="360" w:lineRule="auto"/>
              <w:jc w:val="center"/>
              <w:rPr>
                <w:sz w:val="20"/>
                <w:szCs w:val="20"/>
              </w:rPr>
            </w:pPr>
            <w:r w:rsidRPr="001A6E3D">
              <w:rPr>
                <w:sz w:val="20"/>
                <w:szCs w:val="20"/>
              </w:rPr>
              <w:t>vytváření pravidel třídy, práce s kolektivem, kooperační hry apod.</w:t>
            </w:r>
          </w:p>
        </w:tc>
        <w:tc>
          <w:tcPr>
            <w:tcW w:w="1592" w:type="dxa"/>
          </w:tcPr>
          <w:p w14:paraId="7972B1E1" w14:textId="77777777" w:rsidR="001A6E3D" w:rsidRPr="001A6E3D" w:rsidRDefault="001A6E3D" w:rsidP="0094354D">
            <w:pPr>
              <w:spacing w:line="360" w:lineRule="auto"/>
              <w:jc w:val="center"/>
              <w:rPr>
                <w:sz w:val="20"/>
                <w:szCs w:val="20"/>
              </w:rPr>
            </w:pPr>
            <w:r w:rsidRPr="001A6E3D">
              <w:rPr>
                <w:sz w:val="20"/>
                <w:szCs w:val="20"/>
              </w:rPr>
              <w:t>kdykoliv v průběhu vyučování</w:t>
            </w:r>
          </w:p>
        </w:tc>
        <w:tc>
          <w:tcPr>
            <w:tcW w:w="1780" w:type="dxa"/>
          </w:tcPr>
          <w:p w14:paraId="401F0E75" w14:textId="77777777" w:rsidR="001A6E3D" w:rsidRPr="001A6E3D" w:rsidRDefault="001A6E3D" w:rsidP="0094354D">
            <w:pPr>
              <w:spacing w:line="360" w:lineRule="auto"/>
              <w:jc w:val="center"/>
              <w:rPr>
                <w:sz w:val="20"/>
                <w:szCs w:val="20"/>
              </w:rPr>
            </w:pPr>
            <w:r w:rsidRPr="001A6E3D">
              <w:rPr>
                <w:sz w:val="20"/>
                <w:szCs w:val="20"/>
              </w:rPr>
              <w:t>v průběhu školního roku; třídenní etapová hra – rekreační zařízení Smetanova Lhota (červen)</w:t>
            </w:r>
          </w:p>
        </w:tc>
      </w:tr>
      <w:tr w:rsidR="001A6E3D" w:rsidRPr="001A6E3D" w14:paraId="67FC2BB5" w14:textId="77777777" w:rsidTr="0094354D">
        <w:tc>
          <w:tcPr>
            <w:tcW w:w="1779" w:type="dxa"/>
          </w:tcPr>
          <w:p w14:paraId="2E98A2F4" w14:textId="77777777" w:rsidR="001A6E3D" w:rsidRPr="001A6E3D" w:rsidRDefault="001A6E3D" w:rsidP="0094354D">
            <w:pPr>
              <w:spacing w:line="360" w:lineRule="auto"/>
              <w:jc w:val="center"/>
              <w:rPr>
                <w:sz w:val="20"/>
                <w:szCs w:val="20"/>
              </w:rPr>
            </w:pPr>
            <w:r w:rsidRPr="001A6E3D">
              <w:rPr>
                <w:sz w:val="20"/>
                <w:szCs w:val="20"/>
              </w:rPr>
              <w:t>1</w:t>
            </w:r>
          </w:p>
        </w:tc>
        <w:tc>
          <w:tcPr>
            <w:tcW w:w="1779" w:type="dxa"/>
            <w:shd w:val="clear" w:color="auto" w:fill="F2DBDB" w:themeFill="accent2" w:themeFillTint="33"/>
          </w:tcPr>
          <w:p w14:paraId="30B039D8" w14:textId="77777777" w:rsidR="001A6E3D" w:rsidRPr="001A6E3D" w:rsidRDefault="001A6E3D" w:rsidP="0094354D">
            <w:pPr>
              <w:spacing w:line="360" w:lineRule="auto"/>
              <w:jc w:val="center"/>
              <w:rPr>
                <w:b/>
                <w:bCs/>
                <w:sz w:val="20"/>
                <w:szCs w:val="20"/>
              </w:rPr>
            </w:pPr>
            <w:r w:rsidRPr="001A6E3D">
              <w:rPr>
                <w:b/>
                <w:bCs/>
                <w:sz w:val="20"/>
                <w:szCs w:val="20"/>
              </w:rPr>
              <w:t>Záškoláctví</w:t>
            </w:r>
          </w:p>
        </w:tc>
        <w:tc>
          <w:tcPr>
            <w:tcW w:w="1966" w:type="dxa"/>
          </w:tcPr>
          <w:p w14:paraId="73A7DDB8" w14:textId="77777777" w:rsidR="001A6E3D" w:rsidRPr="001A6E3D" w:rsidRDefault="001A6E3D" w:rsidP="0094354D">
            <w:pPr>
              <w:spacing w:line="360" w:lineRule="auto"/>
              <w:jc w:val="center"/>
              <w:rPr>
                <w:sz w:val="20"/>
                <w:szCs w:val="20"/>
              </w:rPr>
            </w:pPr>
            <w:r w:rsidRPr="001A6E3D">
              <w:rPr>
                <w:sz w:val="20"/>
                <w:szCs w:val="20"/>
              </w:rPr>
              <w:t>povinná školní docházka, povinnosti žáků, školní řád, omlouvání absencí</w:t>
            </w:r>
          </w:p>
        </w:tc>
        <w:tc>
          <w:tcPr>
            <w:tcW w:w="1592" w:type="dxa"/>
          </w:tcPr>
          <w:p w14:paraId="09F1DC46" w14:textId="77777777" w:rsidR="001A6E3D" w:rsidRPr="001A6E3D" w:rsidRDefault="001A6E3D" w:rsidP="0094354D">
            <w:pPr>
              <w:spacing w:line="360" w:lineRule="auto"/>
              <w:jc w:val="center"/>
              <w:rPr>
                <w:sz w:val="20"/>
                <w:szCs w:val="20"/>
              </w:rPr>
            </w:pPr>
            <w:r w:rsidRPr="001A6E3D">
              <w:rPr>
                <w:sz w:val="20"/>
                <w:szCs w:val="20"/>
              </w:rPr>
              <w:t>český jazyk, prvouka</w:t>
            </w:r>
          </w:p>
        </w:tc>
        <w:tc>
          <w:tcPr>
            <w:tcW w:w="1780" w:type="dxa"/>
          </w:tcPr>
          <w:p w14:paraId="1E9C29CC" w14:textId="77777777" w:rsidR="001A6E3D" w:rsidRPr="001A6E3D" w:rsidRDefault="001A6E3D" w:rsidP="0094354D">
            <w:pPr>
              <w:spacing w:line="360" w:lineRule="auto"/>
              <w:jc w:val="center"/>
              <w:rPr>
                <w:sz w:val="20"/>
                <w:szCs w:val="20"/>
              </w:rPr>
            </w:pPr>
            <w:r w:rsidRPr="001A6E3D">
              <w:rPr>
                <w:sz w:val="20"/>
                <w:szCs w:val="20"/>
              </w:rPr>
              <w:t>září</w:t>
            </w:r>
          </w:p>
        </w:tc>
      </w:tr>
      <w:tr w:rsidR="001A6E3D" w:rsidRPr="001A6E3D" w14:paraId="14325337" w14:textId="77777777" w:rsidTr="0094354D">
        <w:tc>
          <w:tcPr>
            <w:tcW w:w="1779" w:type="dxa"/>
          </w:tcPr>
          <w:p w14:paraId="5025AC39" w14:textId="77777777" w:rsidR="001A6E3D" w:rsidRPr="001A6E3D" w:rsidRDefault="001A6E3D" w:rsidP="0094354D">
            <w:pPr>
              <w:spacing w:line="360" w:lineRule="auto"/>
              <w:jc w:val="center"/>
              <w:rPr>
                <w:sz w:val="20"/>
                <w:szCs w:val="20"/>
              </w:rPr>
            </w:pPr>
            <w:r w:rsidRPr="001A6E3D">
              <w:rPr>
                <w:sz w:val="20"/>
                <w:szCs w:val="20"/>
              </w:rPr>
              <w:t>1</w:t>
            </w:r>
          </w:p>
        </w:tc>
        <w:tc>
          <w:tcPr>
            <w:tcW w:w="1779" w:type="dxa"/>
            <w:shd w:val="clear" w:color="auto" w:fill="F2DBDB" w:themeFill="accent2" w:themeFillTint="33"/>
          </w:tcPr>
          <w:p w14:paraId="504CEF02" w14:textId="77777777" w:rsidR="001A6E3D" w:rsidRPr="001A6E3D" w:rsidRDefault="001A6E3D" w:rsidP="0094354D">
            <w:pPr>
              <w:spacing w:line="360" w:lineRule="auto"/>
              <w:jc w:val="center"/>
              <w:rPr>
                <w:b/>
                <w:bCs/>
                <w:sz w:val="20"/>
                <w:szCs w:val="20"/>
              </w:rPr>
            </w:pPr>
            <w:r w:rsidRPr="001A6E3D">
              <w:rPr>
                <w:b/>
                <w:bCs/>
                <w:sz w:val="20"/>
                <w:szCs w:val="20"/>
              </w:rPr>
              <w:t>Rizikové sporty a doprava</w:t>
            </w:r>
          </w:p>
        </w:tc>
        <w:tc>
          <w:tcPr>
            <w:tcW w:w="1966" w:type="dxa"/>
          </w:tcPr>
          <w:p w14:paraId="3279F393" w14:textId="77777777" w:rsidR="001A6E3D" w:rsidRPr="001A6E3D" w:rsidRDefault="001A6E3D" w:rsidP="0094354D">
            <w:pPr>
              <w:spacing w:line="360" w:lineRule="auto"/>
              <w:jc w:val="center"/>
              <w:rPr>
                <w:sz w:val="20"/>
                <w:szCs w:val="20"/>
              </w:rPr>
            </w:pPr>
            <w:r w:rsidRPr="001A6E3D">
              <w:rPr>
                <w:sz w:val="20"/>
                <w:szCs w:val="20"/>
              </w:rPr>
              <w:t>dopravní výchova – bezpečnost chodců na silnici, pravidla silničního provozu, dopravní značky, přecházení vozovky, „Vidět a být viděn“</w:t>
            </w:r>
          </w:p>
        </w:tc>
        <w:tc>
          <w:tcPr>
            <w:tcW w:w="1592" w:type="dxa"/>
          </w:tcPr>
          <w:p w14:paraId="0B820BB2" w14:textId="77777777" w:rsidR="001A6E3D" w:rsidRPr="001A6E3D" w:rsidRDefault="001A6E3D" w:rsidP="0094354D">
            <w:pPr>
              <w:spacing w:line="360" w:lineRule="auto"/>
              <w:jc w:val="center"/>
              <w:rPr>
                <w:sz w:val="20"/>
                <w:szCs w:val="20"/>
              </w:rPr>
            </w:pPr>
            <w:r w:rsidRPr="001A6E3D">
              <w:rPr>
                <w:sz w:val="20"/>
                <w:szCs w:val="20"/>
              </w:rPr>
              <w:t>tělesná výchova, prvouka</w:t>
            </w:r>
          </w:p>
        </w:tc>
        <w:tc>
          <w:tcPr>
            <w:tcW w:w="1780" w:type="dxa"/>
          </w:tcPr>
          <w:p w14:paraId="17077579" w14:textId="77777777" w:rsidR="001A6E3D" w:rsidRPr="001A6E3D" w:rsidRDefault="001A6E3D" w:rsidP="0094354D">
            <w:pPr>
              <w:spacing w:line="360" w:lineRule="auto"/>
              <w:jc w:val="center"/>
              <w:rPr>
                <w:sz w:val="20"/>
                <w:szCs w:val="20"/>
              </w:rPr>
            </w:pPr>
            <w:r w:rsidRPr="001A6E3D">
              <w:rPr>
                <w:sz w:val="20"/>
                <w:szCs w:val="20"/>
              </w:rPr>
              <w:t>září</w:t>
            </w:r>
          </w:p>
        </w:tc>
      </w:tr>
      <w:tr w:rsidR="001A6E3D" w:rsidRPr="001A6E3D" w14:paraId="286FAC35" w14:textId="77777777" w:rsidTr="0094354D">
        <w:tc>
          <w:tcPr>
            <w:tcW w:w="1779" w:type="dxa"/>
          </w:tcPr>
          <w:p w14:paraId="69AF178E" w14:textId="77777777" w:rsidR="001A6E3D" w:rsidRPr="001A6E3D" w:rsidRDefault="001A6E3D" w:rsidP="0094354D">
            <w:pPr>
              <w:spacing w:line="360" w:lineRule="auto"/>
              <w:jc w:val="center"/>
              <w:rPr>
                <w:sz w:val="20"/>
                <w:szCs w:val="20"/>
              </w:rPr>
            </w:pPr>
            <w:r w:rsidRPr="001A6E3D">
              <w:rPr>
                <w:sz w:val="20"/>
                <w:szCs w:val="20"/>
              </w:rPr>
              <w:t>1</w:t>
            </w:r>
          </w:p>
        </w:tc>
        <w:tc>
          <w:tcPr>
            <w:tcW w:w="1779" w:type="dxa"/>
            <w:shd w:val="clear" w:color="auto" w:fill="F2DBDB" w:themeFill="accent2" w:themeFillTint="33"/>
          </w:tcPr>
          <w:p w14:paraId="7D2793B9" w14:textId="77777777" w:rsidR="001A6E3D" w:rsidRPr="001A6E3D" w:rsidRDefault="001A6E3D" w:rsidP="0094354D">
            <w:pPr>
              <w:spacing w:line="360" w:lineRule="auto"/>
              <w:jc w:val="center"/>
              <w:rPr>
                <w:b/>
                <w:bCs/>
                <w:sz w:val="20"/>
                <w:szCs w:val="20"/>
              </w:rPr>
            </w:pPr>
            <w:r w:rsidRPr="001A6E3D">
              <w:rPr>
                <w:b/>
                <w:bCs/>
                <w:sz w:val="20"/>
                <w:szCs w:val="20"/>
              </w:rPr>
              <w:t>Kyberbezpečnost</w:t>
            </w:r>
          </w:p>
        </w:tc>
        <w:tc>
          <w:tcPr>
            <w:tcW w:w="1966" w:type="dxa"/>
          </w:tcPr>
          <w:p w14:paraId="725B2B0C" w14:textId="77777777" w:rsidR="001A6E3D" w:rsidRPr="001A6E3D" w:rsidRDefault="001A6E3D" w:rsidP="0094354D">
            <w:pPr>
              <w:spacing w:line="360" w:lineRule="auto"/>
              <w:jc w:val="center"/>
              <w:rPr>
                <w:sz w:val="20"/>
                <w:szCs w:val="20"/>
              </w:rPr>
            </w:pPr>
            <w:r w:rsidRPr="001A6E3D">
              <w:rPr>
                <w:sz w:val="20"/>
                <w:szCs w:val="20"/>
              </w:rPr>
              <w:t>Bezpečné zacházení s mobilním telefonem</w:t>
            </w:r>
          </w:p>
        </w:tc>
        <w:tc>
          <w:tcPr>
            <w:tcW w:w="1592" w:type="dxa"/>
          </w:tcPr>
          <w:p w14:paraId="2E8F5B87" w14:textId="77777777" w:rsidR="001A6E3D" w:rsidRPr="001A6E3D" w:rsidRDefault="001A6E3D" w:rsidP="0094354D">
            <w:pPr>
              <w:spacing w:line="360" w:lineRule="auto"/>
              <w:jc w:val="center"/>
              <w:rPr>
                <w:sz w:val="20"/>
                <w:szCs w:val="20"/>
              </w:rPr>
            </w:pPr>
            <w:r w:rsidRPr="001A6E3D">
              <w:rPr>
                <w:sz w:val="20"/>
                <w:szCs w:val="20"/>
              </w:rPr>
              <w:t>prvouka</w:t>
            </w:r>
          </w:p>
        </w:tc>
        <w:tc>
          <w:tcPr>
            <w:tcW w:w="1780" w:type="dxa"/>
          </w:tcPr>
          <w:p w14:paraId="4CB720BC" w14:textId="77777777" w:rsidR="001A6E3D" w:rsidRPr="001A6E3D" w:rsidRDefault="001A6E3D" w:rsidP="0094354D">
            <w:pPr>
              <w:spacing w:line="360" w:lineRule="auto"/>
              <w:jc w:val="center"/>
              <w:rPr>
                <w:sz w:val="20"/>
                <w:szCs w:val="20"/>
              </w:rPr>
            </w:pPr>
            <w:r w:rsidRPr="001A6E3D">
              <w:rPr>
                <w:sz w:val="20"/>
                <w:szCs w:val="20"/>
              </w:rPr>
              <w:t>leden</w:t>
            </w:r>
          </w:p>
        </w:tc>
      </w:tr>
    </w:tbl>
    <w:p w14:paraId="5F2E33E9" w14:textId="77777777" w:rsidR="001A6E3D" w:rsidRPr="001A6E3D" w:rsidRDefault="001A6E3D" w:rsidP="001A6E3D">
      <w:pPr>
        <w:spacing w:line="360" w:lineRule="auto"/>
      </w:pPr>
    </w:p>
    <w:p w14:paraId="0A8A5680" w14:textId="77777777" w:rsidR="001A6E3D" w:rsidRDefault="001A6E3D" w:rsidP="001A6E3D">
      <w:pPr>
        <w:spacing w:line="360" w:lineRule="auto"/>
      </w:pPr>
    </w:p>
    <w:p w14:paraId="10B6A089" w14:textId="77777777" w:rsidR="00D26613" w:rsidRDefault="00D26613" w:rsidP="001A6E3D">
      <w:pPr>
        <w:spacing w:line="360" w:lineRule="auto"/>
      </w:pPr>
    </w:p>
    <w:p w14:paraId="3B4B5095" w14:textId="77777777" w:rsidR="00D26613" w:rsidRDefault="00D26613" w:rsidP="001A6E3D">
      <w:pPr>
        <w:spacing w:line="360" w:lineRule="auto"/>
      </w:pPr>
    </w:p>
    <w:p w14:paraId="05861F8A" w14:textId="77777777" w:rsidR="00D26613" w:rsidRDefault="00D26613" w:rsidP="001A6E3D">
      <w:pPr>
        <w:spacing w:line="360" w:lineRule="auto"/>
      </w:pPr>
    </w:p>
    <w:p w14:paraId="68265778" w14:textId="77777777" w:rsidR="00D26613" w:rsidRDefault="00D26613" w:rsidP="001A6E3D">
      <w:pPr>
        <w:spacing w:line="360" w:lineRule="auto"/>
      </w:pPr>
    </w:p>
    <w:p w14:paraId="09EA59F8" w14:textId="77777777" w:rsidR="00D26613" w:rsidRDefault="00D26613" w:rsidP="001A6E3D">
      <w:pPr>
        <w:spacing w:line="360" w:lineRule="auto"/>
      </w:pPr>
    </w:p>
    <w:p w14:paraId="1732F7AC" w14:textId="77777777" w:rsidR="00D26613" w:rsidRPr="001A6E3D" w:rsidRDefault="00D26613" w:rsidP="001A6E3D">
      <w:pPr>
        <w:spacing w:line="360" w:lineRule="auto"/>
      </w:pPr>
    </w:p>
    <w:tbl>
      <w:tblPr>
        <w:tblStyle w:val="Mkatabulky"/>
        <w:tblW w:w="0" w:type="auto"/>
        <w:tblLook w:val="04A0" w:firstRow="1" w:lastRow="0" w:firstColumn="1" w:lastColumn="0" w:noHBand="0" w:noVBand="1"/>
      </w:tblPr>
      <w:tblGrid>
        <w:gridCol w:w="1732"/>
        <w:gridCol w:w="1732"/>
        <w:gridCol w:w="1732"/>
        <w:gridCol w:w="1732"/>
        <w:gridCol w:w="1737"/>
      </w:tblGrid>
      <w:tr w:rsidR="001A6E3D" w:rsidRPr="001A6E3D" w14:paraId="01DFA2D5" w14:textId="77777777" w:rsidTr="0094354D">
        <w:trPr>
          <w:trHeight w:val="1030"/>
        </w:trPr>
        <w:tc>
          <w:tcPr>
            <w:tcW w:w="8665" w:type="dxa"/>
            <w:gridSpan w:val="5"/>
            <w:shd w:val="clear" w:color="auto" w:fill="C0504D" w:themeFill="accent2"/>
          </w:tcPr>
          <w:p w14:paraId="782532B4" w14:textId="77777777" w:rsidR="001A6E3D" w:rsidRPr="001A6E3D" w:rsidRDefault="001A6E3D" w:rsidP="0094354D">
            <w:pPr>
              <w:jc w:val="center"/>
              <w:rPr>
                <w:b/>
                <w:bCs/>
                <w:sz w:val="20"/>
                <w:szCs w:val="20"/>
              </w:rPr>
            </w:pPr>
          </w:p>
          <w:p w14:paraId="46172B29" w14:textId="77777777" w:rsidR="001A6E3D" w:rsidRPr="001A6E3D" w:rsidRDefault="001A6E3D" w:rsidP="0094354D">
            <w:pPr>
              <w:jc w:val="center"/>
              <w:rPr>
                <w:b/>
                <w:bCs/>
                <w:sz w:val="28"/>
                <w:szCs w:val="28"/>
              </w:rPr>
            </w:pPr>
            <w:r w:rsidRPr="001A6E3D">
              <w:rPr>
                <w:b/>
                <w:bCs/>
                <w:sz w:val="28"/>
                <w:szCs w:val="28"/>
              </w:rPr>
              <w:t>2. ročník</w:t>
            </w:r>
          </w:p>
        </w:tc>
      </w:tr>
      <w:tr w:rsidR="001A6E3D" w:rsidRPr="001A6E3D" w14:paraId="7385685B" w14:textId="77777777" w:rsidTr="0094354D">
        <w:trPr>
          <w:trHeight w:val="520"/>
        </w:trPr>
        <w:tc>
          <w:tcPr>
            <w:tcW w:w="1732" w:type="dxa"/>
            <w:shd w:val="clear" w:color="auto" w:fill="E5B8B7" w:themeFill="accent2" w:themeFillTint="66"/>
          </w:tcPr>
          <w:p w14:paraId="7B767E2C" w14:textId="77777777" w:rsidR="001A6E3D" w:rsidRPr="001A6E3D" w:rsidRDefault="001A6E3D" w:rsidP="0094354D">
            <w:pPr>
              <w:spacing w:line="360" w:lineRule="auto"/>
              <w:jc w:val="center"/>
              <w:rPr>
                <w:sz w:val="24"/>
                <w:szCs w:val="24"/>
              </w:rPr>
            </w:pPr>
            <w:r w:rsidRPr="001A6E3D">
              <w:rPr>
                <w:sz w:val="24"/>
                <w:szCs w:val="24"/>
              </w:rPr>
              <w:t>časová dotace</w:t>
            </w:r>
          </w:p>
        </w:tc>
        <w:tc>
          <w:tcPr>
            <w:tcW w:w="1732" w:type="dxa"/>
            <w:shd w:val="clear" w:color="auto" w:fill="E5B8B7" w:themeFill="accent2" w:themeFillTint="66"/>
          </w:tcPr>
          <w:p w14:paraId="0BD3520E" w14:textId="77777777" w:rsidR="001A6E3D" w:rsidRPr="001A6E3D" w:rsidRDefault="001A6E3D" w:rsidP="0094354D">
            <w:pPr>
              <w:spacing w:line="360" w:lineRule="auto"/>
              <w:jc w:val="center"/>
              <w:rPr>
                <w:sz w:val="24"/>
                <w:szCs w:val="24"/>
              </w:rPr>
            </w:pPr>
            <w:r w:rsidRPr="001A6E3D">
              <w:rPr>
                <w:sz w:val="24"/>
                <w:szCs w:val="24"/>
              </w:rPr>
              <w:t>druh prevence</w:t>
            </w:r>
          </w:p>
        </w:tc>
        <w:tc>
          <w:tcPr>
            <w:tcW w:w="1732" w:type="dxa"/>
            <w:shd w:val="clear" w:color="auto" w:fill="E5B8B7" w:themeFill="accent2" w:themeFillTint="66"/>
          </w:tcPr>
          <w:p w14:paraId="44FF9510" w14:textId="77777777" w:rsidR="001A6E3D" w:rsidRPr="001A6E3D" w:rsidRDefault="001A6E3D" w:rsidP="0094354D">
            <w:pPr>
              <w:spacing w:line="360" w:lineRule="auto"/>
              <w:jc w:val="center"/>
              <w:rPr>
                <w:sz w:val="24"/>
                <w:szCs w:val="24"/>
              </w:rPr>
            </w:pPr>
            <w:r w:rsidRPr="001A6E3D">
              <w:rPr>
                <w:sz w:val="24"/>
                <w:szCs w:val="24"/>
              </w:rPr>
              <w:t>témata</w:t>
            </w:r>
          </w:p>
        </w:tc>
        <w:tc>
          <w:tcPr>
            <w:tcW w:w="1732" w:type="dxa"/>
            <w:shd w:val="clear" w:color="auto" w:fill="E5B8B7" w:themeFill="accent2" w:themeFillTint="66"/>
          </w:tcPr>
          <w:p w14:paraId="1C066693" w14:textId="77777777" w:rsidR="001A6E3D" w:rsidRPr="001A6E3D" w:rsidRDefault="001A6E3D" w:rsidP="0094354D">
            <w:pPr>
              <w:spacing w:line="360" w:lineRule="auto"/>
              <w:jc w:val="center"/>
              <w:rPr>
                <w:sz w:val="24"/>
                <w:szCs w:val="24"/>
              </w:rPr>
            </w:pPr>
            <w:r w:rsidRPr="001A6E3D">
              <w:rPr>
                <w:sz w:val="24"/>
                <w:szCs w:val="24"/>
              </w:rPr>
              <w:t>realizace</w:t>
            </w:r>
          </w:p>
        </w:tc>
        <w:tc>
          <w:tcPr>
            <w:tcW w:w="1733" w:type="dxa"/>
            <w:shd w:val="clear" w:color="auto" w:fill="E5B8B7" w:themeFill="accent2" w:themeFillTint="66"/>
          </w:tcPr>
          <w:p w14:paraId="3C99CE20" w14:textId="77777777" w:rsidR="001A6E3D" w:rsidRPr="001A6E3D" w:rsidRDefault="001A6E3D" w:rsidP="0094354D">
            <w:pPr>
              <w:spacing w:line="360" w:lineRule="auto"/>
              <w:jc w:val="center"/>
              <w:rPr>
                <w:sz w:val="24"/>
                <w:szCs w:val="24"/>
              </w:rPr>
            </w:pPr>
            <w:r w:rsidRPr="001A6E3D">
              <w:rPr>
                <w:sz w:val="24"/>
                <w:szCs w:val="24"/>
              </w:rPr>
              <w:t>období</w:t>
            </w:r>
          </w:p>
        </w:tc>
      </w:tr>
      <w:tr w:rsidR="001A6E3D" w:rsidRPr="001A6E3D" w14:paraId="4DF816B8" w14:textId="77777777" w:rsidTr="0094354D">
        <w:trPr>
          <w:trHeight w:val="2563"/>
        </w:trPr>
        <w:tc>
          <w:tcPr>
            <w:tcW w:w="1732" w:type="dxa"/>
          </w:tcPr>
          <w:p w14:paraId="600156E1" w14:textId="77777777" w:rsidR="001A6E3D" w:rsidRPr="001A6E3D" w:rsidRDefault="001A6E3D" w:rsidP="0094354D">
            <w:pPr>
              <w:spacing w:line="360" w:lineRule="auto"/>
              <w:jc w:val="center"/>
              <w:rPr>
                <w:sz w:val="20"/>
                <w:szCs w:val="20"/>
              </w:rPr>
            </w:pPr>
          </w:p>
        </w:tc>
        <w:tc>
          <w:tcPr>
            <w:tcW w:w="1732" w:type="dxa"/>
            <w:shd w:val="clear" w:color="auto" w:fill="F2DBDB" w:themeFill="accent2" w:themeFillTint="33"/>
          </w:tcPr>
          <w:p w14:paraId="2E6EDE44" w14:textId="77777777" w:rsidR="001A6E3D" w:rsidRPr="001A6E3D" w:rsidRDefault="001A6E3D" w:rsidP="0094354D">
            <w:pPr>
              <w:spacing w:line="360" w:lineRule="auto"/>
              <w:jc w:val="center"/>
              <w:rPr>
                <w:b/>
                <w:bCs/>
                <w:sz w:val="20"/>
                <w:szCs w:val="20"/>
              </w:rPr>
            </w:pPr>
            <w:r w:rsidRPr="001A6E3D">
              <w:rPr>
                <w:b/>
                <w:bCs/>
                <w:sz w:val="20"/>
                <w:szCs w:val="20"/>
              </w:rPr>
              <w:t>Rozvoj sociálních a osobnostních dovedností</w:t>
            </w:r>
          </w:p>
        </w:tc>
        <w:tc>
          <w:tcPr>
            <w:tcW w:w="1732" w:type="dxa"/>
          </w:tcPr>
          <w:p w14:paraId="6E519916" w14:textId="77777777" w:rsidR="001A6E3D" w:rsidRPr="001A6E3D" w:rsidRDefault="001A6E3D" w:rsidP="0094354D">
            <w:pPr>
              <w:spacing w:line="360" w:lineRule="auto"/>
              <w:jc w:val="center"/>
              <w:rPr>
                <w:sz w:val="20"/>
                <w:szCs w:val="20"/>
              </w:rPr>
            </w:pPr>
            <w:r w:rsidRPr="001A6E3D">
              <w:rPr>
                <w:sz w:val="20"/>
                <w:szCs w:val="20"/>
              </w:rPr>
              <w:t>vytváření pravidel třídy, práce s kolektivem, kooperační hry apod.</w:t>
            </w:r>
          </w:p>
        </w:tc>
        <w:tc>
          <w:tcPr>
            <w:tcW w:w="1732" w:type="dxa"/>
          </w:tcPr>
          <w:p w14:paraId="4B6ADEA6" w14:textId="77777777" w:rsidR="001A6E3D" w:rsidRPr="001A6E3D" w:rsidRDefault="001A6E3D" w:rsidP="0094354D">
            <w:pPr>
              <w:spacing w:line="360" w:lineRule="auto"/>
              <w:jc w:val="center"/>
              <w:rPr>
                <w:sz w:val="20"/>
                <w:szCs w:val="20"/>
              </w:rPr>
            </w:pPr>
            <w:r w:rsidRPr="001A6E3D">
              <w:rPr>
                <w:sz w:val="20"/>
                <w:szCs w:val="20"/>
              </w:rPr>
              <w:t>kdykoliv v průběhu vyučování</w:t>
            </w:r>
          </w:p>
        </w:tc>
        <w:tc>
          <w:tcPr>
            <w:tcW w:w="1733" w:type="dxa"/>
          </w:tcPr>
          <w:p w14:paraId="5DEC514E" w14:textId="77777777" w:rsidR="001A6E3D" w:rsidRPr="001A6E3D" w:rsidRDefault="001A6E3D" w:rsidP="0094354D">
            <w:pPr>
              <w:spacing w:line="360" w:lineRule="auto"/>
              <w:jc w:val="center"/>
              <w:rPr>
                <w:sz w:val="20"/>
                <w:szCs w:val="20"/>
              </w:rPr>
            </w:pPr>
            <w:r w:rsidRPr="001A6E3D">
              <w:rPr>
                <w:sz w:val="20"/>
                <w:szCs w:val="20"/>
              </w:rPr>
              <w:t>v průběhu školního roku; třídenní etapová hra – rekreační zařízení Smetanova Lhota (červen)</w:t>
            </w:r>
          </w:p>
        </w:tc>
      </w:tr>
      <w:tr w:rsidR="001A6E3D" w:rsidRPr="001A6E3D" w14:paraId="715FBCAA" w14:textId="77777777" w:rsidTr="0094354D">
        <w:trPr>
          <w:trHeight w:val="2129"/>
        </w:trPr>
        <w:tc>
          <w:tcPr>
            <w:tcW w:w="1732" w:type="dxa"/>
          </w:tcPr>
          <w:p w14:paraId="418C7493" w14:textId="77777777" w:rsidR="001A6E3D" w:rsidRPr="001A6E3D" w:rsidRDefault="001A6E3D" w:rsidP="0094354D">
            <w:pPr>
              <w:spacing w:line="360" w:lineRule="auto"/>
              <w:jc w:val="center"/>
              <w:rPr>
                <w:sz w:val="20"/>
                <w:szCs w:val="20"/>
              </w:rPr>
            </w:pPr>
            <w:r w:rsidRPr="001A6E3D">
              <w:rPr>
                <w:sz w:val="20"/>
                <w:szCs w:val="20"/>
              </w:rPr>
              <w:t>1</w:t>
            </w:r>
          </w:p>
        </w:tc>
        <w:tc>
          <w:tcPr>
            <w:tcW w:w="1732" w:type="dxa"/>
            <w:shd w:val="clear" w:color="auto" w:fill="F2DBDB" w:themeFill="accent2" w:themeFillTint="33"/>
          </w:tcPr>
          <w:p w14:paraId="4460FC2D" w14:textId="77777777" w:rsidR="001A6E3D" w:rsidRPr="001A6E3D" w:rsidRDefault="001A6E3D" w:rsidP="0094354D">
            <w:pPr>
              <w:spacing w:line="360" w:lineRule="auto"/>
              <w:jc w:val="center"/>
              <w:rPr>
                <w:b/>
                <w:bCs/>
                <w:sz w:val="20"/>
                <w:szCs w:val="20"/>
              </w:rPr>
            </w:pPr>
            <w:r w:rsidRPr="001A6E3D">
              <w:rPr>
                <w:b/>
                <w:bCs/>
                <w:sz w:val="20"/>
                <w:szCs w:val="20"/>
              </w:rPr>
              <w:t>Záškoláctví</w:t>
            </w:r>
          </w:p>
        </w:tc>
        <w:tc>
          <w:tcPr>
            <w:tcW w:w="1732" w:type="dxa"/>
          </w:tcPr>
          <w:p w14:paraId="57B71CD8" w14:textId="77777777" w:rsidR="001A6E3D" w:rsidRPr="001A6E3D" w:rsidRDefault="001A6E3D" w:rsidP="0094354D">
            <w:pPr>
              <w:spacing w:line="360" w:lineRule="auto"/>
              <w:jc w:val="center"/>
              <w:rPr>
                <w:sz w:val="20"/>
                <w:szCs w:val="20"/>
              </w:rPr>
            </w:pPr>
            <w:r w:rsidRPr="001A6E3D">
              <w:rPr>
                <w:sz w:val="20"/>
                <w:szCs w:val="20"/>
              </w:rPr>
              <w:t>povinná školní docházka, povinnosti žáků, školní řád, omlouvání absencí</w:t>
            </w:r>
          </w:p>
        </w:tc>
        <w:tc>
          <w:tcPr>
            <w:tcW w:w="1732" w:type="dxa"/>
          </w:tcPr>
          <w:p w14:paraId="26DA63C9" w14:textId="77777777" w:rsidR="001A6E3D" w:rsidRPr="001A6E3D" w:rsidRDefault="001A6E3D" w:rsidP="0094354D">
            <w:pPr>
              <w:spacing w:line="360" w:lineRule="auto"/>
              <w:jc w:val="center"/>
              <w:rPr>
                <w:sz w:val="20"/>
                <w:szCs w:val="20"/>
              </w:rPr>
            </w:pPr>
            <w:proofErr w:type="gramStart"/>
            <w:r w:rsidRPr="001A6E3D">
              <w:rPr>
                <w:sz w:val="20"/>
                <w:szCs w:val="20"/>
              </w:rPr>
              <w:t>český  jazyk</w:t>
            </w:r>
            <w:proofErr w:type="gramEnd"/>
            <w:r w:rsidRPr="001A6E3D">
              <w:rPr>
                <w:sz w:val="20"/>
                <w:szCs w:val="20"/>
              </w:rPr>
              <w:t>, prvouka</w:t>
            </w:r>
          </w:p>
        </w:tc>
        <w:tc>
          <w:tcPr>
            <w:tcW w:w="1733" w:type="dxa"/>
          </w:tcPr>
          <w:p w14:paraId="2332DD47" w14:textId="77777777" w:rsidR="001A6E3D" w:rsidRPr="001A6E3D" w:rsidRDefault="001A6E3D" w:rsidP="0094354D">
            <w:pPr>
              <w:spacing w:line="360" w:lineRule="auto"/>
              <w:jc w:val="center"/>
              <w:rPr>
                <w:sz w:val="20"/>
                <w:szCs w:val="20"/>
              </w:rPr>
            </w:pPr>
            <w:r w:rsidRPr="001A6E3D">
              <w:rPr>
                <w:sz w:val="20"/>
                <w:szCs w:val="20"/>
              </w:rPr>
              <w:t>září</w:t>
            </w:r>
          </w:p>
        </w:tc>
      </w:tr>
      <w:tr w:rsidR="001A6E3D" w:rsidRPr="001A6E3D" w14:paraId="0DD0DEEB" w14:textId="77777777" w:rsidTr="0094354D">
        <w:trPr>
          <w:trHeight w:val="3417"/>
        </w:trPr>
        <w:tc>
          <w:tcPr>
            <w:tcW w:w="1732" w:type="dxa"/>
          </w:tcPr>
          <w:p w14:paraId="00D5B7BA" w14:textId="77777777" w:rsidR="001A6E3D" w:rsidRPr="001A6E3D" w:rsidRDefault="001A6E3D" w:rsidP="0094354D">
            <w:pPr>
              <w:spacing w:line="360" w:lineRule="auto"/>
              <w:jc w:val="center"/>
              <w:rPr>
                <w:sz w:val="20"/>
                <w:szCs w:val="20"/>
              </w:rPr>
            </w:pPr>
            <w:r w:rsidRPr="001A6E3D">
              <w:rPr>
                <w:sz w:val="20"/>
                <w:szCs w:val="20"/>
              </w:rPr>
              <w:t>1</w:t>
            </w:r>
          </w:p>
        </w:tc>
        <w:tc>
          <w:tcPr>
            <w:tcW w:w="1732" w:type="dxa"/>
            <w:shd w:val="clear" w:color="auto" w:fill="F2DBDB" w:themeFill="accent2" w:themeFillTint="33"/>
          </w:tcPr>
          <w:p w14:paraId="21F618B0" w14:textId="77777777" w:rsidR="001A6E3D" w:rsidRPr="001A6E3D" w:rsidRDefault="001A6E3D" w:rsidP="0094354D">
            <w:pPr>
              <w:spacing w:line="360" w:lineRule="auto"/>
              <w:jc w:val="center"/>
              <w:rPr>
                <w:b/>
                <w:bCs/>
                <w:sz w:val="20"/>
                <w:szCs w:val="20"/>
              </w:rPr>
            </w:pPr>
            <w:r w:rsidRPr="001A6E3D">
              <w:rPr>
                <w:b/>
                <w:bCs/>
                <w:sz w:val="20"/>
                <w:szCs w:val="20"/>
              </w:rPr>
              <w:t>Rizikové sporty a doprava</w:t>
            </w:r>
          </w:p>
        </w:tc>
        <w:tc>
          <w:tcPr>
            <w:tcW w:w="1732" w:type="dxa"/>
          </w:tcPr>
          <w:p w14:paraId="791DE1AA" w14:textId="77777777" w:rsidR="001A6E3D" w:rsidRPr="001A6E3D" w:rsidRDefault="001A6E3D" w:rsidP="0094354D">
            <w:pPr>
              <w:spacing w:line="360" w:lineRule="auto"/>
              <w:jc w:val="center"/>
              <w:rPr>
                <w:sz w:val="20"/>
                <w:szCs w:val="20"/>
              </w:rPr>
            </w:pPr>
            <w:r w:rsidRPr="001A6E3D">
              <w:rPr>
                <w:sz w:val="20"/>
                <w:szCs w:val="20"/>
              </w:rPr>
              <w:t>dopravní výchova – bezpečnost chodců na silnici, pravidla silničního provozu, dopravní značky, přecházení vozovky, „Vidět a být viděn“</w:t>
            </w:r>
          </w:p>
        </w:tc>
        <w:tc>
          <w:tcPr>
            <w:tcW w:w="1732" w:type="dxa"/>
          </w:tcPr>
          <w:p w14:paraId="0A673846" w14:textId="77777777" w:rsidR="001A6E3D" w:rsidRPr="001A6E3D" w:rsidRDefault="001A6E3D" w:rsidP="0094354D">
            <w:pPr>
              <w:spacing w:line="360" w:lineRule="auto"/>
              <w:jc w:val="center"/>
              <w:rPr>
                <w:sz w:val="20"/>
                <w:szCs w:val="20"/>
              </w:rPr>
            </w:pPr>
            <w:r w:rsidRPr="001A6E3D">
              <w:rPr>
                <w:sz w:val="20"/>
                <w:szCs w:val="20"/>
              </w:rPr>
              <w:t>tělesná výchova, prvouka</w:t>
            </w:r>
          </w:p>
        </w:tc>
        <w:tc>
          <w:tcPr>
            <w:tcW w:w="1733" w:type="dxa"/>
          </w:tcPr>
          <w:p w14:paraId="34E69AE4" w14:textId="77777777" w:rsidR="001A6E3D" w:rsidRPr="001A6E3D" w:rsidRDefault="001A6E3D" w:rsidP="0094354D">
            <w:pPr>
              <w:spacing w:line="360" w:lineRule="auto"/>
              <w:jc w:val="center"/>
              <w:rPr>
                <w:sz w:val="20"/>
                <w:szCs w:val="20"/>
              </w:rPr>
            </w:pPr>
            <w:r w:rsidRPr="001A6E3D">
              <w:rPr>
                <w:sz w:val="20"/>
                <w:szCs w:val="20"/>
              </w:rPr>
              <w:t>září</w:t>
            </w:r>
          </w:p>
        </w:tc>
      </w:tr>
      <w:tr w:rsidR="001A6E3D" w:rsidRPr="001A6E3D" w14:paraId="4FCB1E0E" w14:textId="77777777" w:rsidTr="0094354D">
        <w:trPr>
          <w:trHeight w:val="854"/>
        </w:trPr>
        <w:tc>
          <w:tcPr>
            <w:tcW w:w="1732" w:type="dxa"/>
          </w:tcPr>
          <w:p w14:paraId="210498CB" w14:textId="77777777" w:rsidR="001A6E3D" w:rsidRPr="001A6E3D" w:rsidRDefault="001A6E3D" w:rsidP="0094354D">
            <w:pPr>
              <w:spacing w:line="360" w:lineRule="auto"/>
              <w:jc w:val="center"/>
              <w:rPr>
                <w:sz w:val="20"/>
                <w:szCs w:val="20"/>
              </w:rPr>
            </w:pPr>
            <w:r w:rsidRPr="001A6E3D">
              <w:rPr>
                <w:sz w:val="20"/>
                <w:szCs w:val="20"/>
              </w:rPr>
              <w:t>2</w:t>
            </w:r>
          </w:p>
        </w:tc>
        <w:tc>
          <w:tcPr>
            <w:tcW w:w="1732" w:type="dxa"/>
            <w:shd w:val="clear" w:color="auto" w:fill="F2DBDB" w:themeFill="accent2" w:themeFillTint="33"/>
          </w:tcPr>
          <w:p w14:paraId="486658CC" w14:textId="77777777" w:rsidR="001A6E3D" w:rsidRPr="001A6E3D" w:rsidRDefault="001A6E3D" w:rsidP="0094354D">
            <w:pPr>
              <w:spacing w:line="360" w:lineRule="auto"/>
              <w:jc w:val="center"/>
              <w:rPr>
                <w:b/>
                <w:bCs/>
                <w:sz w:val="20"/>
                <w:szCs w:val="20"/>
              </w:rPr>
            </w:pPr>
            <w:r w:rsidRPr="001A6E3D">
              <w:rPr>
                <w:b/>
                <w:bCs/>
                <w:sz w:val="20"/>
                <w:szCs w:val="20"/>
              </w:rPr>
              <w:t>Šikana, agrese</w:t>
            </w:r>
          </w:p>
        </w:tc>
        <w:tc>
          <w:tcPr>
            <w:tcW w:w="1732" w:type="dxa"/>
          </w:tcPr>
          <w:p w14:paraId="196954AA" w14:textId="77777777" w:rsidR="001A6E3D" w:rsidRPr="001A6E3D" w:rsidRDefault="001A6E3D" w:rsidP="0094354D">
            <w:pPr>
              <w:spacing w:line="360" w:lineRule="auto"/>
              <w:jc w:val="center"/>
              <w:rPr>
                <w:sz w:val="20"/>
                <w:szCs w:val="20"/>
              </w:rPr>
            </w:pPr>
            <w:r w:rsidRPr="001A6E3D">
              <w:rPr>
                <w:sz w:val="20"/>
                <w:szCs w:val="20"/>
              </w:rPr>
              <w:t>správné chování, kamarádství</w:t>
            </w:r>
          </w:p>
        </w:tc>
        <w:tc>
          <w:tcPr>
            <w:tcW w:w="1732" w:type="dxa"/>
          </w:tcPr>
          <w:p w14:paraId="78E1CD54" w14:textId="77777777" w:rsidR="001A6E3D" w:rsidRPr="001A6E3D" w:rsidRDefault="001A6E3D" w:rsidP="0094354D">
            <w:pPr>
              <w:spacing w:line="360" w:lineRule="auto"/>
              <w:jc w:val="center"/>
              <w:rPr>
                <w:sz w:val="20"/>
                <w:szCs w:val="20"/>
              </w:rPr>
            </w:pPr>
            <w:r w:rsidRPr="001A6E3D">
              <w:rPr>
                <w:sz w:val="20"/>
                <w:szCs w:val="20"/>
              </w:rPr>
              <w:t>prvouka, projekt</w:t>
            </w:r>
          </w:p>
        </w:tc>
        <w:tc>
          <w:tcPr>
            <w:tcW w:w="1733" w:type="dxa"/>
          </w:tcPr>
          <w:p w14:paraId="098F0BFA" w14:textId="77777777" w:rsidR="001A6E3D" w:rsidRPr="001A6E3D" w:rsidRDefault="001A6E3D" w:rsidP="0094354D">
            <w:pPr>
              <w:spacing w:line="360" w:lineRule="auto"/>
              <w:jc w:val="center"/>
              <w:rPr>
                <w:sz w:val="20"/>
                <w:szCs w:val="20"/>
              </w:rPr>
            </w:pPr>
            <w:r w:rsidRPr="001A6E3D">
              <w:rPr>
                <w:sz w:val="20"/>
                <w:szCs w:val="20"/>
              </w:rPr>
              <w:t>květen</w:t>
            </w:r>
          </w:p>
        </w:tc>
      </w:tr>
      <w:tr w:rsidR="001A6E3D" w:rsidRPr="001A6E3D" w14:paraId="6E8B397F" w14:textId="77777777" w:rsidTr="0094354D">
        <w:trPr>
          <w:trHeight w:val="854"/>
        </w:trPr>
        <w:tc>
          <w:tcPr>
            <w:tcW w:w="1732" w:type="dxa"/>
          </w:tcPr>
          <w:p w14:paraId="3E4CEDAE" w14:textId="77777777" w:rsidR="001A6E3D" w:rsidRPr="001A6E3D" w:rsidRDefault="001A6E3D" w:rsidP="0094354D">
            <w:pPr>
              <w:spacing w:line="360" w:lineRule="auto"/>
              <w:jc w:val="center"/>
              <w:rPr>
                <w:sz w:val="20"/>
                <w:szCs w:val="20"/>
              </w:rPr>
            </w:pPr>
            <w:r w:rsidRPr="001A6E3D">
              <w:rPr>
                <w:sz w:val="20"/>
                <w:szCs w:val="20"/>
              </w:rPr>
              <w:t>2</w:t>
            </w:r>
          </w:p>
        </w:tc>
        <w:tc>
          <w:tcPr>
            <w:tcW w:w="1732" w:type="dxa"/>
            <w:shd w:val="clear" w:color="auto" w:fill="F2DBDB" w:themeFill="accent2" w:themeFillTint="33"/>
          </w:tcPr>
          <w:p w14:paraId="284709F3" w14:textId="77777777" w:rsidR="001A6E3D" w:rsidRPr="001A6E3D" w:rsidRDefault="001A6E3D" w:rsidP="0094354D">
            <w:pPr>
              <w:spacing w:line="360" w:lineRule="auto"/>
              <w:jc w:val="center"/>
              <w:rPr>
                <w:b/>
                <w:bCs/>
                <w:sz w:val="20"/>
                <w:szCs w:val="20"/>
              </w:rPr>
            </w:pPr>
            <w:r w:rsidRPr="001A6E3D">
              <w:rPr>
                <w:b/>
                <w:bCs/>
                <w:sz w:val="20"/>
                <w:szCs w:val="20"/>
              </w:rPr>
              <w:t>Prevence v adiktologii</w:t>
            </w:r>
          </w:p>
        </w:tc>
        <w:tc>
          <w:tcPr>
            <w:tcW w:w="1732" w:type="dxa"/>
          </w:tcPr>
          <w:p w14:paraId="48556BAB" w14:textId="77777777" w:rsidR="001A6E3D" w:rsidRPr="001A6E3D" w:rsidRDefault="001A6E3D" w:rsidP="0094354D">
            <w:pPr>
              <w:spacing w:line="360" w:lineRule="auto"/>
              <w:jc w:val="center"/>
              <w:rPr>
                <w:sz w:val="20"/>
                <w:szCs w:val="20"/>
              </w:rPr>
            </w:pPr>
            <w:r w:rsidRPr="001A6E3D">
              <w:rPr>
                <w:sz w:val="20"/>
                <w:szCs w:val="20"/>
              </w:rPr>
              <w:t>prevence užívání alkoholu a kouření</w:t>
            </w:r>
          </w:p>
        </w:tc>
        <w:tc>
          <w:tcPr>
            <w:tcW w:w="1732" w:type="dxa"/>
          </w:tcPr>
          <w:p w14:paraId="10106866" w14:textId="77777777" w:rsidR="001A6E3D" w:rsidRPr="001A6E3D" w:rsidRDefault="001A6E3D" w:rsidP="0094354D">
            <w:pPr>
              <w:spacing w:line="360" w:lineRule="auto"/>
              <w:jc w:val="center"/>
              <w:rPr>
                <w:sz w:val="20"/>
                <w:szCs w:val="20"/>
              </w:rPr>
            </w:pPr>
            <w:r w:rsidRPr="001A6E3D">
              <w:rPr>
                <w:sz w:val="20"/>
                <w:szCs w:val="20"/>
              </w:rPr>
              <w:t>prvouka</w:t>
            </w:r>
          </w:p>
        </w:tc>
        <w:tc>
          <w:tcPr>
            <w:tcW w:w="1733" w:type="dxa"/>
          </w:tcPr>
          <w:p w14:paraId="6081CC65" w14:textId="77777777" w:rsidR="001A6E3D" w:rsidRPr="001A6E3D" w:rsidRDefault="001A6E3D" w:rsidP="0094354D">
            <w:pPr>
              <w:spacing w:line="360" w:lineRule="auto"/>
              <w:jc w:val="center"/>
              <w:rPr>
                <w:sz w:val="20"/>
                <w:szCs w:val="20"/>
              </w:rPr>
            </w:pPr>
            <w:r w:rsidRPr="001A6E3D">
              <w:rPr>
                <w:sz w:val="20"/>
                <w:szCs w:val="20"/>
              </w:rPr>
              <w:t>květen</w:t>
            </w:r>
          </w:p>
        </w:tc>
      </w:tr>
      <w:tr w:rsidR="001A6E3D" w:rsidRPr="001A6E3D" w14:paraId="363CF02C" w14:textId="77777777" w:rsidTr="0094354D">
        <w:trPr>
          <w:trHeight w:val="854"/>
        </w:trPr>
        <w:tc>
          <w:tcPr>
            <w:tcW w:w="1732" w:type="dxa"/>
          </w:tcPr>
          <w:p w14:paraId="6E29B22C" w14:textId="77777777" w:rsidR="001A6E3D" w:rsidRPr="001A6E3D" w:rsidRDefault="001A6E3D" w:rsidP="0094354D">
            <w:pPr>
              <w:spacing w:line="360" w:lineRule="auto"/>
              <w:jc w:val="center"/>
              <w:rPr>
                <w:sz w:val="20"/>
                <w:szCs w:val="20"/>
              </w:rPr>
            </w:pPr>
            <w:r w:rsidRPr="001A6E3D">
              <w:rPr>
                <w:sz w:val="20"/>
                <w:szCs w:val="20"/>
              </w:rPr>
              <w:t>1</w:t>
            </w:r>
          </w:p>
        </w:tc>
        <w:tc>
          <w:tcPr>
            <w:tcW w:w="1732" w:type="dxa"/>
            <w:shd w:val="clear" w:color="auto" w:fill="F2DBDB" w:themeFill="accent2" w:themeFillTint="33"/>
          </w:tcPr>
          <w:p w14:paraId="50A537B2" w14:textId="77777777" w:rsidR="001A6E3D" w:rsidRPr="001A6E3D" w:rsidRDefault="001A6E3D" w:rsidP="0094354D">
            <w:pPr>
              <w:spacing w:line="360" w:lineRule="auto"/>
              <w:jc w:val="center"/>
              <w:rPr>
                <w:b/>
                <w:bCs/>
                <w:sz w:val="20"/>
                <w:szCs w:val="20"/>
              </w:rPr>
            </w:pPr>
            <w:r w:rsidRPr="001A6E3D">
              <w:rPr>
                <w:b/>
                <w:bCs/>
                <w:sz w:val="20"/>
                <w:szCs w:val="20"/>
              </w:rPr>
              <w:t>Týrání a zneužívání</w:t>
            </w:r>
          </w:p>
        </w:tc>
        <w:tc>
          <w:tcPr>
            <w:tcW w:w="1732" w:type="dxa"/>
          </w:tcPr>
          <w:p w14:paraId="6D568F4A" w14:textId="77777777" w:rsidR="001A6E3D" w:rsidRPr="001A6E3D" w:rsidRDefault="001A6E3D" w:rsidP="0094354D">
            <w:pPr>
              <w:spacing w:line="360" w:lineRule="auto"/>
              <w:jc w:val="center"/>
              <w:rPr>
                <w:sz w:val="20"/>
                <w:szCs w:val="20"/>
              </w:rPr>
            </w:pPr>
            <w:r w:rsidRPr="001A6E3D">
              <w:rPr>
                <w:sz w:val="20"/>
                <w:szCs w:val="20"/>
              </w:rPr>
              <w:t xml:space="preserve">Slabikář dětských práv </w:t>
            </w:r>
          </w:p>
        </w:tc>
        <w:tc>
          <w:tcPr>
            <w:tcW w:w="1732" w:type="dxa"/>
          </w:tcPr>
          <w:p w14:paraId="2CC3EBBE" w14:textId="77777777" w:rsidR="001A6E3D" w:rsidRPr="001A6E3D" w:rsidRDefault="001A6E3D" w:rsidP="0094354D">
            <w:pPr>
              <w:spacing w:line="360" w:lineRule="auto"/>
              <w:jc w:val="center"/>
              <w:rPr>
                <w:sz w:val="20"/>
                <w:szCs w:val="20"/>
              </w:rPr>
            </w:pPr>
            <w:r w:rsidRPr="001A6E3D">
              <w:rPr>
                <w:sz w:val="20"/>
                <w:szCs w:val="20"/>
              </w:rPr>
              <w:t>prvouka</w:t>
            </w:r>
          </w:p>
        </w:tc>
        <w:tc>
          <w:tcPr>
            <w:tcW w:w="1733" w:type="dxa"/>
          </w:tcPr>
          <w:p w14:paraId="73379430" w14:textId="77777777" w:rsidR="001A6E3D" w:rsidRPr="001A6E3D" w:rsidRDefault="001A6E3D" w:rsidP="0094354D">
            <w:pPr>
              <w:spacing w:line="360" w:lineRule="auto"/>
              <w:jc w:val="center"/>
              <w:rPr>
                <w:sz w:val="20"/>
                <w:szCs w:val="20"/>
              </w:rPr>
            </w:pPr>
            <w:r w:rsidRPr="001A6E3D">
              <w:rPr>
                <w:sz w:val="20"/>
                <w:szCs w:val="20"/>
              </w:rPr>
              <w:t>únor</w:t>
            </w:r>
          </w:p>
        </w:tc>
      </w:tr>
      <w:tr w:rsidR="001A6E3D" w:rsidRPr="001A6E3D" w14:paraId="33B869B1" w14:textId="77777777" w:rsidTr="0094354D">
        <w:trPr>
          <w:trHeight w:val="854"/>
        </w:trPr>
        <w:tc>
          <w:tcPr>
            <w:tcW w:w="1732" w:type="dxa"/>
          </w:tcPr>
          <w:p w14:paraId="5AD68FD7" w14:textId="77777777" w:rsidR="001A6E3D" w:rsidRPr="001A6E3D" w:rsidRDefault="001A6E3D" w:rsidP="0094354D">
            <w:pPr>
              <w:spacing w:line="360" w:lineRule="auto"/>
              <w:jc w:val="center"/>
              <w:rPr>
                <w:sz w:val="20"/>
                <w:szCs w:val="20"/>
              </w:rPr>
            </w:pPr>
            <w:r w:rsidRPr="001A6E3D">
              <w:rPr>
                <w:sz w:val="20"/>
                <w:szCs w:val="20"/>
              </w:rPr>
              <w:t>1</w:t>
            </w:r>
          </w:p>
        </w:tc>
        <w:tc>
          <w:tcPr>
            <w:tcW w:w="1732" w:type="dxa"/>
            <w:shd w:val="clear" w:color="auto" w:fill="F2DBDB" w:themeFill="accent2" w:themeFillTint="33"/>
          </w:tcPr>
          <w:p w14:paraId="74590C5C" w14:textId="77777777" w:rsidR="001A6E3D" w:rsidRPr="001A6E3D" w:rsidRDefault="001A6E3D" w:rsidP="0094354D">
            <w:pPr>
              <w:spacing w:line="360" w:lineRule="auto"/>
              <w:jc w:val="center"/>
              <w:rPr>
                <w:b/>
                <w:bCs/>
                <w:sz w:val="20"/>
                <w:szCs w:val="20"/>
              </w:rPr>
            </w:pPr>
            <w:r w:rsidRPr="001A6E3D">
              <w:rPr>
                <w:b/>
                <w:bCs/>
                <w:sz w:val="20"/>
                <w:szCs w:val="20"/>
              </w:rPr>
              <w:t>Kyberbezpečnost</w:t>
            </w:r>
          </w:p>
        </w:tc>
        <w:tc>
          <w:tcPr>
            <w:tcW w:w="1732" w:type="dxa"/>
          </w:tcPr>
          <w:p w14:paraId="173C1CC9" w14:textId="77777777" w:rsidR="001A6E3D" w:rsidRPr="001A6E3D" w:rsidRDefault="001A6E3D" w:rsidP="0094354D">
            <w:pPr>
              <w:spacing w:line="360" w:lineRule="auto"/>
              <w:jc w:val="center"/>
              <w:rPr>
                <w:sz w:val="20"/>
                <w:szCs w:val="20"/>
              </w:rPr>
            </w:pPr>
            <w:r w:rsidRPr="001A6E3D">
              <w:rPr>
                <w:sz w:val="20"/>
                <w:szCs w:val="20"/>
              </w:rPr>
              <w:t>bezpečné zacházení s mobilním telefonem</w:t>
            </w:r>
          </w:p>
        </w:tc>
        <w:tc>
          <w:tcPr>
            <w:tcW w:w="1732" w:type="dxa"/>
          </w:tcPr>
          <w:p w14:paraId="78290C21" w14:textId="77777777" w:rsidR="001A6E3D" w:rsidRPr="001A6E3D" w:rsidRDefault="001A6E3D" w:rsidP="0094354D">
            <w:pPr>
              <w:spacing w:line="360" w:lineRule="auto"/>
              <w:jc w:val="center"/>
              <w:rPr>
                <w:sz w:val="20"/>
                <w:szCs w:val="20"/>
              </w:rPr>
            </w:pPr>
            <w:r w:rsidRPr="001A6E3D">
              <w:rPr>
                <w:sz w:val="20"/>
                <w:szCs w:val="20"/>
              </w:rPr>
              <w:t>prvouka</w:t>
            </w:r>
          </w:p>
        </w:tc>
        <w:tc>
          <w:tcPr>
            <w:tcW w:w="1733" w:type="dxa"/>
          </w:tcPr>
          <w:p w14:paraId="59C34845" w14:textId="77777777" w:rsidR="001A6E3D" w:rsidRPr="001A6E3D" w:rsidRDefault="001A6E3D" w:rsidP="0094354D">
            <w:pPr>
              <w:spacing w:line="360" w:lineRule="auto"/>
              <w:jc w:val="center"/>
              <w:rPr>
                <w:sz w:val="20"/>
                <w:szCs w:val="20"/>
              </w:rPr>
            </w:pPr>
            <w:r w:rsidRPr="001A6E3D">
              <w:rPr>
                <w:sz w:val="20"/>
                <w:szCs w:val="20"/>
              </w:rPr>
              <w:t>leden</w:t>
            </w:r>
          </w:p>
        </w:tc>
      </w:tr>
    </w:tbl>
    <w:p w14:paraId="44BB70FC" w14:textId="77777777" w:rsidR="001A6E3D" w:rsidRPr="001A6E3D" w:rsidRDefault="001A6E3D" w:rsidP="001A6E3D">
      <w:pPr>
        <w:spacing w:line="360" w:lineRule="auto"/>
      </w:pPr>
    </w:p>
    <w:p w14:paraId="65EA4A89" w14:textId="77777777" w:rsidR="001A6E3D" w:rsidRPr="001A6E3D" w:rsidRDefault="001A6E3D" w:rsidP="001A6E3D">
      <w:pPr>
        <w:spacing w:line="360" w:lineRule="auto"/>
      </w:pPr>
    </w:p>
    <w:tbl>
      <w:tblPr>
        <w:tblStyle w:val="Mkatabulky"/>
        <w:tblW w:w="0" w:type="auto"/>
        <w:tblLook w:val="04A0" w:firstRow="1" w:lastRow="0" w:firstColumn="1" w:lastColumn="0" w:noHBand="0" w:noVBand="1"/>
      </w:tblPr>
      <w:tblGrid>
        <w:gridCol w:w="1779"/>
        <w:gridCol w:w="1779"/>
        <w:gridCol w:w="1779"/>
        <w:gridCol w:w="1779"/>
        <w:gridCol w:w="1780"/>
      </w:tblGrid>
      <w:tr w:rsidR="001A6E3D" w:rsidRPr="001A6E3D" w14:paraId="4F7B2ED4" w14:textId="77777777" w:rsidTr="0094354D">
        <w:trPr>
          <w:trHeight w:val="832"/>
        </w:trPr>
        <w:tc>
          <w:tcPr>
            <w:tcW w:w="8896" w:type="dxa"/>
            <w:gridSpan w:val="5"/>
            <w:shd w:val="clear" w:color="auto" w:fill="C0504D" w:themeFill="accent2"/>
          </w:tcPr>
          <w:p w14:paraId="683A658D" w14:textId="77777777" w:rsidR="001A6E3D" w:rsidRPr="001A6E3D" w:rsidRDefault="001A6E3D" w:rsidP="0094354D">
            <w:pPr>
              <w:jc w:val="center"/>
              <w:rPr>
                <w:b/>
                <w:bCs/>
                <w:sz w:val="20"/>
                <w:szCs w:val="20"/>
              </w:rPr>
            </w:pPr>
          </w:p>
          <w:p w14:paraId="2356AEC3" w14:textId="77777777" w:rsidR="001A6E3D" w:rsidRPr="001A6E3D" w:rsidRDefault="001A6E3D" w:rsidP="0094354D">
            <w:pPr>
              <w:jc w:val="center"/>
              <w:rPr>
                <w:b/>
                <w:bCs/>
                <w:sz w:val="28"/>
                <w:szCs w:val="28"/>
              </w:rPr>
            </w:pPr>
            <w:r w:rsidRPr="001A6E3D">
              <w:rPr>
                <w:b/>
                <w:bCs/>
                <w:sz w:val="28"/>
                <w:szCs w:val="28"/>
              </w:rPr>
              <w:t>3. ročník</w:t>
            </w:r>
          </w:p>
        </w:tc>
      </w:tr>
      <w:tr w:rsidR="001A6E3D" w:rsidRPr="001A6E3D" w14:paraId="25598C07" w14:textId="77777777" w:rsidTr="0094354D">
        <w:tc>
          <w:tcPr>
            <w:tcW w:w="1779" w:type="dxa"/>
            <w:shd w:val="clear" w:color="auto" w:fill="E5B8B7" w:themeFill="accent2" w:themeFillTint="66"/>
          </w:tcPr>
          <w:p w14:paraId="43C05980" w14:textId="77777777" w:rsidR="001A6E3D" w:rsidRPr="001A6E3D" w:rsidRDefault="001A6E3D" w:rsidP="0094354D">
            <w:pPr>
              <w:spacing w:line="360" w:lineRule="auto"/>
              <w:jc w:val="center"/>
              <w:rPr>
                <w:sz w:val="24"/>
                <w:szCs w:val="24"/>
              </w:rPr>
            </w:pPr>
            <w:r w:rsidRPr="001A6E3D">
              <w:rPr>
                <w:sz w:val="24"/>
                <w:szCs w:val="24"/>
              </w:rPr>
              <w:t>časová dotace</w:t>
            </w:r>
          </w:p>
        </w:tc>
        <w:tc>
          <w:tcPr>
            <w:tcW w:w="1779" w:type="dxa"/>
            <w:shd w:val="clear" w:color="auto" w:fill="E5B8B7" w:themeFill="accent2" w:themeFillTint="66"/>
          </w:tcPr>
          <w:p w14:paraId="45365F36" w14:textId="77777777" w:rsidR="001A6E3D" w:rsidRPr="001A6E3D" w:rsidRDefault="001A6E3D" w:rsidP="0094354D">
            <w:pPr>
              <w:spacing w:line="360" w:lineRule="auto"/>
              <w:jc w:val="center"/>
              <w:rPr>
                <w:sz w:val="24"/>
                <w:szCs w:val="24"/>
              </w:rPr>
            </w:pPr>
            <w:r w:rsidRPr="001A6E3D">
              <w:rPr>
                <w:sz w:val="24"/>
                <w:szCs w:val="24"/>
              </w:rPr>
              <w:t>druh prevence</w:t>
            </w:r>
          </w:p>
        </w:tc>
        <w:tc>
          <w:tcPr>
            <w:tcW w:w="1779" w:type="dxa"/>
            <w:shd w:val="clear" w:color="auto" w:fill="E5B8B7" w:themeFill="accent2" w:themeFillTint="66"/>
          </w:tcPr>
          <w:p w14:paraId="51EF810B" w14:textId="77777777" w:rsidR="001A6E3D" w:rsidRPr="001A6E3D" w:rsidRDefault="001A6E3D" w:rsidP="0094354D">
            <w:pPr>
              <w:spacing w:line="360" w:lineRule="auto"/>
              <w:jc w:val="center"/>
              <w:rPr>
                <w:sz w:val="24"/>
                <w:szCs w:val="24"/>
              </w:rPr>
            </w:pPr>
            <w:r w:rsidRPr="001A6E3D">
              <w:rPr>
                <w:sz w:val="24"/>
                <w:szCs w:val="24"/>
              </w:rPr>
              <w:t>Témata</w:t>
            </w:r>
          </w:p>
        </w:tc>
        <w:tc>
          <w:tcPr>
            <w:tcW w:w="1779" w:type="dxa"/>
            <w:shd w:val="clear" w:color="auto" w:fill="E5B8B7" w:themeFill="accent2" w:themeFillTint="66"/>
          </w:tcPr>
          <w:p w14:paraId="6C366872" w14:textId="77777777" w:rsidR="001A6E3D" w:rsidRPr="001A6E3D" w:rsidRDefault="001A6E3D" w:rsidP="0094354D">
            <w:pPr>
              <w:spacing w:line="360" w:lineRule="auto"/>
              <w:jc w:val="center"/>
              <w:rPr>
                <w:sz w:val="24"/>
                <w:szCs w:val="24"/>
              </w:rPr>
            </w:pPr>
            <w:r w:rsidRPr="001A6E3D">
              <w:rPr>
                <w:sz w:val="24"/>
                <w:szCs w:val="24"/>
              </w:rPr>
              <w:t>realizace</w:t>
            </w:r>
          </w:p>
        </w:tc>
        <w:tc>
          <w:tcPr>
            <w:tcW w:w="1780" w:type="dxa"/>
            <w:shd w:val="clear" w:color="auto" w:fill="E5B8B7" w:themeFill="accent2" w:themeFillTint="66"/>
          </w:tcPr>
          <w:p w14:paraId="7E51DB5D" w14:textId="77777777" w:rsidR="001A6E3D" w:rsidRPr="001A6E3D" w:rsidRDefault="001A6E3D" w:rsidP="0094354D">
            <w:pPr>
              <w:spacing w:line="360" w:lineRule="auto"/>
              <w:jc w:val="center"/>
              <w:rPr>
                <w:sz w:val="24"/>
                <w:szCs w:val="24"/>
              </w:rPr>
            </w:pPr>
            <w:r w:rsidRPr="001A6E3D">
              <w:rPr>
                <w:sz w:val="24"/>
                <w:szCs w:val="24"/>
              </w:rPr>
              <w:t>období</w:t>
            </w:r>
          </w:p>
        </w:tc>
      </w:tr>
      <w:tr w:rsidR="001A6E3D" w:rsidRPr="001A6E3D" w14:paraId="0EAFDCBD" w14:textId="77777777" w:rsidTr="0094354D">
        <w:tc>
          <w:tcPr>
            <w:tcW w:w="1779" w:type="dxa"/>
          </w:tcPr>
          <w:p w14:paraId="775DAB27" w14:textId="77777777" w:rsidR="001A6E3D" w:rsidRPr="001A6E3D" w:rsidRDefault="001A6E3D" w:rsidP="0094354D">
            <w:pPr>
              <w:spacing w:line="360" w:lineRule="auto"/>
              <w:jc w:val="center"/>
              <w:rPr>
                <w:sz w:val="20"/>
                <w:szCs w:val="20"/>
              </w:rPr>
            </w:pPr>
          </w:p>
        </w:tc>
        <w:tc>
          <w:tcPr>
            <w:tcW w:w="1779" w:type="dxa"/>
            <w:shd w:val="clear" w:color="auto" w:fill="F2DBDB" w:themeFill="accent2" w:themeFillTint="33"/>
          </w:tcPr>
          <w:p w14:paraId="5F7BE35D" w14:textId="77777777" w:rsidR="001A6E3D" w:rsidRPr="001A6E3D" w:rsidRDefault="001A6E3D" w:rsidP="0094354D">
            <w:pPr>
              <w:spacing w:line="360" w:lineRule="auto"/>
              <w:jc w:val="center"/>
              <w:rPr>
                <w:b/>
                <w:bCs/>
                <w:sz w:val="20"/>
                <w:szCs w:val="20"/>
              </w:rPr>
            </w:pPr>
            <w:r w:rsidRPr="001A6E3D">
              <w:rPr>
                <w:b/>
                <w:bCs/>
                <w:sz w:val="20"/>
                <w:szCs w:val="20"/>
              </w:rPr>
              <w:t>Rozvoj sociálních a osobnostních dovedností</w:t>
            </w:r>
          </w:p>
        </w:tc>
        <w:tc>
          <w:tcPr>
            <w:tcW w:w="1779" w:type="dxa"/>
          </w:tcPr>
          <w:p w14:paraId="2ECE4BB7" w14:textId="77777777" w:rsidR="001A6E3D" w:rsidRPr="001A6E3D" w:rsidRDefault="001A6E3D" w:rsidP="0094354D">
            <w:pPr>
              <w:spacing w:line="360" w:lineRule="auto"/>
              <w:jc w:val="center"/>
              <w:rPr>
                <w:sz w:val="20"/>
                <w:szCs w:val="20"/>
              </w:rPr>
            </w:pPr>
            <w:r w:rsidRPr="001A6E3D">
              <w:rPr>
                <w:sz w:val="20"/>
                <w:szCs w:val="20"/>
              </w:rPr>
              <w:t>vytváření pravidel třídy, práce s kolektivem, kooperační hry apod.</w:t>
            </w:r>
          </w:p>
        </w:tc>
        <w:tc>
          <w:tcPr>
            <w:tcW w:w="1779" w:type="dxa"/>
          </w:tcPr>
          <w:p w14:paraId="3B3B78A8" w14:textId="77777777" w:rsidR="001A6E3D" w:rsidRPr="001A6E3D" w:rsidRDefault="001A6E3D" w:rsidP="0094354D">
            <w:pPr>
              <w:spacing w:line="360" w:lineRule="auto"/>
              <w:jc w:val="center"/>
              <w:rPr>
                <w:sz w:val="20"/>
                <w:szCs w:val="20"/>
              </w:rPr>
            </w:pPr>
            <w:r w:rsidRPr="001A6E3D">
              <w:rPr>
                <w:sz w:val="20"/>
                <w:szCs w:val="20"/>
              </w:rPr>
              <w:t>kdykoliv v průběhu vyučování</w:t>
            </w:r>
          </w:p>
        </w:tc>
        <w:tc>
          <w:tcPr>
            <w:tcW w:w="1780" w:type="dxa"/>
          </w:tcPr>
          <w:p w14:paraId="7390A250" w14:textId="77777777" w:rsidR="001A6E3D" w:rsidRPr="001A6E3D" w:rsidRDefault="001A6E3D" w:rsidP="0094354D">
            <w:pPr>
              <w:spacing w:line="360" w:lineRule="auto"/>
              <w:jc w:val="center"/>
              <w:rPr>
                <w:sz w:val="20"/>
                <w:szCs w:val="20"/>
              </w:rPr>
            </w:pPr>
            <w:r w:rsidRPr="001A6E3D">
              <w:rPr>
                <w:sz w:val="20"/>
                <w:szCs w:val="20"/>
              </w:rPr>
              <w:t>v průběhu školního roku; třídenní etapová hra – rekreační zařízení Smetanova Lhota (červen)</w:t>
            </w:r>
          </w:p>
        </w:tc>
      </w:tr>
      <w:tr w:rsidR="001A6E3D" w:rsidRPr="001A6E3D" w14:paraId="6EE12C56" w14:textId="77777777" w:rsidTr="0094354D">
        <w:tc>
          <w:tcPr>
            <w:tcW w:w="1779" w:type="dxa"/>
          </w:tcPr>
          <w:p w14:paraId="0BB3F3F0" w14:textId="77777777" w:rsidR="001A6E3D" w:rsidRPr="001A6E3D" w:rsidRDefault="001A6E3D" w:rsidP="0094354D">
            <w:pPr>
              <w:spacing w:line="360" w:lineRule="auto"/>
              <w:jc w:val="center"/>
              <w:rPr>
                <w:sz w:val="20"/>
                <w:szCs w:val="20"/>
              </w:rPr>
            </w:pPr>
            <w:r w:rsidRPr="001A6E3D">
              <w:rPr>
                <w:sz w:val="20"/>
                <w:szCs w:val="20"/>
              </w:rPr>
              <w:t>3</w:t>
            </w:r>
          </w:p>
        </w:tc>
        <w:tc>
          <w:tcPr>
            <w:tcW w:w="1779" w:type="dxa"/>
            <w:shd w:val="clear" w:color="auto" w:fill="F2DBDB" w:themeFill="accent2" w:themeFillTint="33"/>
          </w:tcPr>
          <w:p w14:paraId="11A1F749" w14:textId="77777777" w:rsidR="001A6E3D" w:rsidRPr="001A6E3D" w:rsidRDefault="001A6E3D" w:rsidP="0094354D">
            <w:pPr>
              <w:spacing w:line="360" w:lineRule="auto"/>
              <w:jc w:val="center"/>
              <w:rPr>
                <w:b/>
                <w:bCs/>
                <w:sz w:val="20"/>
                <w:szCs w:val="20"/>
              </w:rPr>
            </w:pPr>
            <w:r w:rsidRPr="001A6E3D">
              <w:rPr>
                <w:b/>
                <w:bCs/>
                <w:sz w:val="20"/>
                <w:szCs w:val="20"/>
              </w:rPr>
              <w:t>Šikana a agrese</w:t>
            </w:r>
          </w:p>
        </w:tc>
        <w:tc>
          <w:tcPr>
            <w:tcW w:w="1779" w:type="dxa"/>
          </w:tcPr>
          <w:p w14:paraId="0D986EBC" w14:textId="77777777" w:rsidR="001A6E3D" w:rsidRPr="001A6E3D" w:rsidRDefault="001A6E3D" w:rsidP="0094354D">
            <w:pPr>
              <w:spacing w:line="360" w:lineRule="auto"/>
              <w:jc w:val="center"/>
              <w:rPr>
                <w:sz w:val="20"/>
                <w:szCs w:val="20"/>
              </w:rPr>
            </w:pPr>
            <w:r w:rsidRPr="001A6E3D">
              <w:rPr>
                <w:sz w:val="20"/>
                <w:szCs w:val="20"/>
              </w:rPr>
              <w:t>vysvětlení pojmu, jak se bránit, na koho se obrátit</w:t>
            </w:r>
          </w:p>
          <w:p w14:paraId="2BDCD327" w14:textId="77777777" w:rsidR="001A6E3D" w:rsidRPr="001A6E3D" w:rsidRDefault="001A6E3D" w:rsidP="0094354D">
            <w:pPr>
              <w:spacing w:line="360" w:lineRule="auto"/>
              <w:jc w:val="center"/>
              <w:rPr>
                <w:sz w:val="20"/>
                <w:szCs w:val="20"/>
              </w:rPr>
            </w:pPr>
          </w:p>
          <w:p w14:paraId="519D4321" w14:textId="77777777" w:rsidR="001A6E3D" w:rsidRPr="001A6E3D" w:rsidRDefault="001A6E3D" w:rsidP="0094354D">
            <w:pPr>
              <w:spacing w:line="360" w:lineRule="auto"/>
              <w:jc w:val="center"/>
              <w:rPr>
                <w:sz w:val="20"/>
                <w:szCs w:val="20"/>
              </w:rPr>
            </w:pPr>
            <w:r w:rsidRPr="001A6E3D">
              <w:rPr>
                <w:sz w:val="20"/>
                <w:szCs w:val="20"/>
              </w:rPr>
              <w:t>kyberšikana</w:t>
            </w:r>
          </w:p>
        </w:tc>
        <w:tc>
          <w:tcPr>
            <w:tcW w:w="1779" w:type="dxa"/>
          </w:tcPr>
          <w:p w14:paraId="1925192A" w14:textId="77777777" w:rsidR="001A6E3D" w:rsidRPr="001A6E3D" w:rsidRDefault="001A6E3D" w:rsidP="0094354D">
            <w:pPr>
              <w:spacing w:line="360" w:lineRule="auto"/>
              <w:jc w:val="center"/>
              <w:rPr>
                <w:sz w:val="20"/>
                <w:szCs w:val="20"/>
              </w:rPr>
            </w:pPr>
            <w:r w:rsidRPr="001A6E3D">
              <w:rPr>
                <w:sz w:val="20"/>
                <w:szCs w:val="20"/>
              </w:rPr>
              <w:t>český jazyk, prvouka</w:t>
            </w:r>
          </w:p>
          <w:p w14:paraId="3F43215F" w14:textId="77777777" w:rsidR="001A6E3D" w:rsidRPr="001A6E3D" w:rsidRDefault="001A6E3D" w:rsidP="0094354D">
            <w:pPr>
              <w:spacing w:line="360" w:lineRule="auto"/>
              <w:jc w:val="center"/>
              <w:rPr>
                <w:sz w:val="20"/>
                <w:szCs w:val="20"/>
              </w:rPr>
            </w:pPr>
          </w:p>
          <w:p w14:paraId="0D640D6F" w14:textId="77777777" w:rsidR="001A6E3D" w:rsidRPr="001A6E3D" w:rsidRDefault="001A6E3D" w:rsidP="0094354D">
            <w:pPr>
              <w:spacing w:line="360" w:lineRule="auto"/>
              <w:jc w:val="center"/>
              <w:rPr>
                <w:sz w:val="20"/>
                <w:szCs w:val="20"/>
              </w:rPr>
            </w:pPr>
          </w:p>
          <w:p w14:paraId="52641F95" w14:textId="77777777" w:rsidR="001A6E3D" w:rsidRPr="001A6E3D" w:rsidRDefault="001A6E3D" w:rsidP="0094354D">
            <w:pPr>
              <w:spacing w:line="360" w:lineRule="auto"/>
              <w:jc w:val="center"/>
              <w:rPr>
                <w:sz w:val="20"/>
                <w:szCs w:val="20"/>
              </w:rPr>
            </w:pPr>
            <w:r w:rsidRPr="001A6E3D">
              <w:rPr>
                <w:sz w:val="20"/>
                <w:szCs w:val="20"/>
              </w:rPr>
              <w:t>informatika</w:t>
            </w:r>
          </w:p>
        </w:tc>
        <w:tc>
          <w:tcPr>
            <w:tcW w:w="1780" w:type="dxa"/>
          </w:tcPr>
          <w:p w14:paraId="661C832C" w14:textId="77777777" w:rsidR="001A6E3D" w:rsidRPr="001A6E3D" w:rsidRDefault="001A6E3D" w:rsidP="0094354D">
            <w:pPr>
              <w:spacing w:line="360" w:lineRule="auto"/>
              <w:jc w:val="center"/>
              <w:rPr>
                <w:sz w:val="20"/>
                <w:szCs w:val="20"/>
              </w:rPr>
            </w:pPr>
            <w:r w:rsidRPr="001A6E3D">
              <w:rPr>
                <w:sz w:val="20"/>
                <w:szCs w:val="20"/>
              </w:rPr>
              <w:t>1. pololetí</w:t>
            </w:r>
          </w:p>
        </w:tc>
      </w:tr>
      <w:tr w:rsidR="001A6E3D" w:rsidRPr="001A6E3D" w14:paraId="518FF1D8" w14:textId="77777777" w:rsidTr="0094354D">
        <w:tc>
          <w:tcPr>
            <w:tcW w:w="1779" w:type="dxa"/>
          </w:tcPr>
          <w:p w14:paraId="4F6EDB06" w14:textId="77777777" w:rsidR="001A6E3D" w:rsidRPr="001A6E3D" w:rsidRDefault="001A6E3D" w:rsidP="0094354D">
            <w:pPr>
              <w:spacing w:line="360" w:lineRule="auto"/>
              <w:jc w:val="center"/>
              <w:rPr>
                <w:sz w:val="20"/>
                <w:szCs w:val="20"/>
              </w:rPr>
            </w:pPr>
            <w:r w:rsidRPr="001A6E3D">
              <w:rPr>
                <w:sz w:val="20"/>
                <w:szCs w:val="20"/>
              </w:rPr>
              <w:t>2</w:t>
            </w:r>
          </w:p>
        </w:tc>
        <w:tc>
          <w:tcPr>
            <w:tcW w:w="1779" w:type="dxa"/>
            <w:shd w:val="clear" w:color="auto" w:fill="F2DBDB" w:themeFill="accent2" w:themeFillTint="33"/>
          </w:tcPr>
          <w:p w14:paraId="6AD551B7" w14:textId="77777777" w:rsidR="001A6E3D" w:rsidRPr="001A6E3D" w:rsidRDefault="001A6E3D" w:rsidP="0094354D">
            <w:pPr>
              <w:spacing w:line="360" w:lineRule="auto"/>
              <w:jc w:val="center"/>
              <w:rPr>
                <w:b/>
                <w:bCs/>
                <w:sz w:val="20"/>
                <w:szCs w:val="20"/>
              </w:rPr>
            </w:pPr>
            <w:r w:rsidRPr="001A6E3D">
              <w:rPr>
                <w:b/>
                <w:bCs/>
                <w:sz w:val="20"/>
                <w:szCs w:val="20"/>
              </w:rPr>
              <w:t>Rizikové sporty a doprava</w:t>
            </w:r>
          </w:p>
        </w:tc>
        <w:tc>
          <w:tcPr>
            <w:tcW w:w="1779" w:type="dxa"/>
          </w:tcPr>
          <w:p w14:paraId="14ACBFD6" w14:textId="77777777" w:rsidR="001A6E3D" w:rsidRPr="001A6E3D" w:rsidRDefault="001A6E3D" w:rsidP="0094354D">
            <w:pPr>
              <w:spacing w:line="360" w:lineRule="auto"/>
              <w:jc w:val="center"/>
              <w:rPr>
                <w:sz w:val="20"/>
                <w:szCs w:val="20"/>
              </w:rPr>
            </w:pPr>
            <w:r w:rsidRPr="001A6E3D">
              <w:rPr>
                <w:sz w:val="20"/>
                <w:szCs w:val="20"/>
              </w:rPr>
              <w:t>dopravní výchova – cyklisté, bezpečnost na silnici, pravidla silničního provozu, dopravní značky, správná výbava cyklisty, „Vidět a být viděn“</w:t>
            </w:r>
          </w:p>
        </w:tc>
        <w:tc>
          <w:tcPr>
            <w:tcW w:w="1779" w:type="dxa"/>
          </w:tcPr>
          <w:p w14:paraId="42482D03" w14:textId="77777777" w:rsidR="001A6E3D" w:rsidRPr="001A6E3D" w:rsidRDefault="001A6E3D" w:rsidP="0094354D">
            <w:pPr>
              <w:spacing w:line="360" w:lineRule="auto"/>
              <w:jc w:val="center"/>
              <w:rPr>
                <w:sz w:val="20"/>
                <w:szCs w:val="20"/>
              </w:rPr>
            </w:pPr>
            <w:r w:rsidRPr="001A6E3D">
              <w:rPr>
                <w:sz w:val="20"/>
                <w:szCs w:val="20"/>
              </w:rPr>
              <w:t>tělesná výchova, prvouka</w:t>
            </w:r>
          </w:p>
        </w:tc>
        <w:tc>
          <w:tcPr>
            <w:tcW w:w="1780" w:type="dxa"/>
          </w:tcPr>
          <w:p w14:paraId="65F3B5BD" w14:textId="77777777" w:rsidR="001A6E3D" w:rsidRPr="001A6E3D" w:rsidRDefault="001A6E3D" w:rsidP="0094354D">
            <w:pPr>
              <w:spacing w:line="360" w:lineRule="auto"/>
              <w:jc w:val="center"/>
              <w:rPr>
                <w:sz w:val="20"/>
                <w:szCs w:val="20"/>
              </w:rPr>
            </w:pPr>
            <w:r w:rsidRPr="001A6E3D">
              <w:rPr>
                <w:sz w:val="20"/>
                <w:szCs w:val="20"/>
              </w:rPr>
              <w:t>listopad</w:t>
            </w:r>
          </w:p>
        </w:tc>
      </w:tr>
      <w:tr w:rsidR="001A6E3D" w:rsidRPr="001A6E3D" w14:paraId="5A0CC2B4" w14:textId="77777777" w:rsidTr="0094354D">
        <w:tc>
          <w:tcPr>
            <w:tcW w:w="1779" w:type="dxa"/>
          </w:tcPr>
          <w:p w14:paraId="1A3DD1AC" w14:textId="77777777" w:rsidR="001A6E3D" w:rsidRPr="001A6E3D" w:rsidRDefault="001A6E3D" w:rsidP="0094354D">
            <w:pPr>
              <w:spacing w:line="360" w:lineRule="auto"/>
              <w:jc w:val="center"/>
              <w:rPr>
                <w:sz w:val="20"/>
                <w:szCs w:val="20"/>
              </w:rPr>
            </w:pPr>
            <w:r w:rsidRPr="001A6E3D">
              <w:rPr>
                <w:sz w:val="20"/>
                <w:szCs w:val="20"/>
              </w:rPr>
              <w:t>1</w:t>
            </w:r>
          </w:p>
        </w:tc>
        <w:tc>
          <w:tcPr>
            <w:tcW w:w="1779" w:type="dxa"/>
            <w:shd w:val="clear" w:color="auto" w:fill="F2DBDB" w:themeFill="accent2" w:themeFillTint="33"/>
          </w:tcPr>
          <w:p w14:paraId="50A18408" w14:textId="77777777" w:rsidR="001A6E3D" w:rsidRPr="001A6E3D" w:rsidRDefault="001A6E3D" w:rsidP="0094354D">
            <w:pPr>
              <w:spacing w:line="360" w:lineRule="auto"/>
              <w:jc w:val="center"/>
              <w:rPr>
                <w:b/>
                <w:bCs/>
                <w:sz w:val="20"/>
                <w:szCs w:val="20"/>
              </w:rPr>
            </w:pPr>
            <w:r w:rsidRPr="001A6E3D">
              <w:rPr>
                <w:b/>
                <w:bCs/>
                <w:sz w:val="20"/>
                <w:szCs w:val="20"/>
              </w:rPr>
              <w:t>Rasismus, xenofobie</w:t>
            </w:r>
          </w:p>
        </w:tc>
        <w:tc>
          <w:tcPr>
            <w:tcW w:w="1779" w:type="dxa"/>
          </w:tcPr>
          <w:p w14:paraId="5F530ADC" w14:textId="77777777" w:rsidR="001A6E3D" w:rsidRPr="001A6E3D" w:rsidRDefault="001A6E3D" w:rsidP="0094354D">
            <w:pPr>
              <w:spacing w:line="360" w:lineRule="auto"/>
              <w:jc w:val="center"/>
              <w:rPr>
                <w:sz w:val="20"/>
                <w:szCs w:val="20"/>
              </w:rPr>
            </w:pPr>
            <w:r w:rsidRPr="001A6E3D">
              <w:rPr>
                <w:sz w:val="20"/>
                <w:szCs w:val="20"/>
              </w:rPr>
              <w:t>předsudky, stereotypy, lidská práva</w:t>
            </w:r>
          </w:p>
        </w:tc>
        <w:tc>
          <w:tcPr>
            <w:tcW w:w="1779" w:type="dxa"/>
          </w:tcPr>
          <w:p w14:paraId="0FD47F9A" w14:textId="77777777" w:rsidR="001A6E3D" w:rsidRPr="001A6E3D" w:rsidRDefault="001A6E3D" w:rsidP="0094354D">
            <w:pPr>
              <w:spacing w:line="360" w:lineRule="auto"/>
              <w:jc w:val="center"/>
              <w:rPr>
                <w:sz w:val="20"/>
                <w:szCs w:val="20"/>
              </w:rPr>
            </w:pPr>
            <w:r w:rsidRPr="001A6E3D">
              <w:rPr>
                <w:sz w:val="20"/>
                <w:szCs w:val="20"/>
              </w:rPr>
              <w:t xml:space="preserve">prvouka, projekt </w:t>
            </w:r>
            <w:r w:rsidRPr="001A6E3D">
              <w:rPr>
                <w:i/>
                <w:iCs/>
                <w:sz w:val="20"/>
                <w:szCs w:val="20"/>
              </w:rPr>
              <w:t>Cesta do stokorcového lesa</w:t>
            </w:r>
          </w:p>
        </w:tc>
        <w:tc>
          <w:tcPr>
            <w:tcW w:w="1780" w:type="dxa"/>
          </w:tcPr>
          <w:p w14:paraId="662FFD14" w14:textId="77777777" w:rsidR="001A6E3D" w:rsidRPr="001A6E3D" w:rsidRDefault="001A6E3D" w:rsidP="0094354D">
            <w:pPr>
              <w:spacing w:line="360" w:lineRule="auto"/>
              <w:jc w:val="center"/>
              <w:rPr>
                <w:sz w:val="20"/>
                <w:szCs w:val="20"/>
              </w:rPr>
            </w:pPr>
            <w:r w:rsidRPr="001A6E3D">
              <w:rPr>
                <w:sz w:val="20"/>
                <w:szCs w:val="20"/>
              </w:rPr>
              <w:t>listopad, prosinec</w:t>
            </w:r>
          </w:p>
        </w:tc>
      </w:tr>
      <w:tr w:rsidR="001A6E3D" w:rsidRPr="001A6E3D" w14:paraId="0974EE1F" w14:textId="77777777" w:rsidTr="0094354D">
        <w:tc>
          <w:tcPr>
            <w:tcW w:w="1779" w:type="dxa"/>
          </w:tcPr>
          <w:p w14:paraId="36965672" w14:textId="77777777" w:rsidR="001A6E3D" w:rsidRPr="001A6E3D" w:rsidRDefault="001A6E3D" w:rsidP="0094354D">
            <w:pPr>
              <w:spacing w:line="360" w:lineRule="auto"/>
              <w:jc w:val="center"/>
              <w:rPr>
                <w:sz w:val="20"/>
                <w:szCs w:val="20"/>
              </w:rPr>
            </w:pPr>
            <w:r w:rsidRPr="001A6E3D">
              <w:rPr>
                <w:sz w:val="20"/>
                <w:szCs w:val="20"/>
              </w:rPr>
              <w:t>2</w:t>
            </w:r>
          </w:p>
        </w:tc>
        <w:tc>
          <w:tcPr>
            <w:tcW w:w="1779" w:type="dxa"/>
            <w:shd w:val="clear" w:color="auto" w:fill="F2DBDB" w:themeFill="accent2" w:themeFillTint="33"/>
          </w:tcPr>
          <w:p w14:paraId="407F3233" w14:textId="77777777" w:rsidR="001A6E3D" w:rsidRPr="001A6E3D" w:rsidRDefault="001A6E3D" w:rsidP="0094354D">
            <w:pPr>
              <w:spacing w:line="360" w:lineRule="auto"/>
              <w:jc w:val="center"/>
              <w:rPr>
                <w:b/>
                <w:bCs/>
                <w:sz w:val="20"/>
                <w:szCs w:val="20"/>
              </w:rPr>
            </w:pPr>
            <w:r w:rsidRPr="001A6E3D">
              <w:rPr>
                <w:b/>
                <w:bCs/>
                <w:sz w:val="20"/>
                <w:szCs w:val="20"/>
              </w:rPr>
              <w:t>Prevence v adiktologii</w:t>
            </w:r>
          </w:p>
        </w:tc>
        <w:tc>
          <w:tcPr>
            <w:tcW w:w="1779" w:type="dxa"/>
          </w:tcPr>
          <w:p w14:paraId="6AB59FBF" w14:textId="77777777" w:rsidR="001A6E3D" w:rsidRPr="001A6E3D" w:rsidRDefault="001A6E3D" w:rsidP="0094354D">
            <w:pPr>
              <w:spacing w:line="360" w:lineRule="auto"/>
              <w:jc w:val="center"/>
              <w:rPr>
                <w:sz w:val="20"/>
                <w:szCs w:val="20"/>
              </w:rPr>
            </w:pPr>
            <w:r w:rsidRPr="001A6E3D">
              <w:rPr>
                <w:sz w:val="20"/>
                <w:szCs w:val="20"/>
              </w:rPr>
              <w:t>prevence užívání alkoholu a kouření</w:t>
            </w:r>
          </w:p>
        </w:tc>
        <w:tc>
          <w:tcPr>
            <w:tcW w:w="1779" w:type="dxa"/>
          </w:tcPr>
          <w:p w14:paraId="54BE5EB1" w14:textId="77777777" w:rsidR="001A6E3D" w:rsidRPr="001A6E3D" w:rsidRDefault="001A6E3D" w:rsidP="0094354D">
            <w:pPr>
              <w:spacing w:line="360" w:lineRule="auto"/>
              <w:jc w:val="center"/>
              <w:rPr>
                <w:sz w:val="20"/>
                <w:szCs w:val="20"/>
              </w:rPr>
            </w:pPr>
            <w:r w:rsidRPr="001A6E3D">
              <w:rPr>
                <w:sz w:val="20"/>
                <w:szCs w:val="20"/>
              </w:rPr>
              <w:t>Prvouka</w:t>
            </w:r>
          </w:p>
        </w:tc>
        <w:tc>
          <w:tcPr>
            <w:tcW w:w="1780" w:type="dxa"/>
          </w:tcPr>
          <w:p w14:paraId="26439341" w14:textId="77777777" w:rsidR="001A6E3D" w:rsidRPr="001A6E3D" w:rsidRDefault="001A6E3D" w:rsidP="0094354D">
            <w:pPr>
              <w:spacing w:line="360" w:lineRule="auto"/>
              <w:jc w:val="center"/>
              <w:rPr>
                <w:sz w:val="20"/>
                <w:szCs w:val="20"/>
              </w:rPr>
            </w:pPr>
            <w:r w:rsidRPr="001A6E3D">
              <w:rPr>
                <w:sz w:val="20"/>
                <w:szCs w:val="20"/>
              </w:rPr>
              <w:t>2. pololetí</w:t>
            </w:r>
          </w:p>
        </w:tc>
      </w:tr>
      <w:tr w:rsidR="001A6E3D" w:rsidRPr="001A6E3D" w14:paraId="79967FE6" w14:textId="77777777" w:rsidTr="0094354D">
        <w:tc>
          <w:tcPr>
            <w:tcW w:w="1779" w:type="dxa"/>
          </w:tcPr>
          <w:p w14:paraId="65DFD601" w14:textId="77777777" w:rsidR="001A6E3D" w:rsidRPr="001A6E3D" w:rsidRDefault="001A6E3D" w:rsidP="0094354D">
            <w:pPr>
              <w:spacing w:line="360" w:lineRule="auto"/>
              <w:jc w:val="center"/>
              <w:rPr>
                <w:sz w:val="20"/>
                <w:szCs w:val="20"/>
              </w:rPr>
            </w:pPr>
            <w:r w:rsidRPr="001A6E3D">
              <w:rPr>
                <w:sz w:val="20"/>
                <w:szCs w:val="20"/>
              </w:rPr>
              <w:t>2</w:t>
            </w:r>
          </w:p>
        </w:tc>
        <w:tc>
          <w:tcPr>
            <w:tcW w:w="1779" w:type="dxa"/>
            <w:shd w:val="clear" w:color="auto" w:fill="F2DBDB" w:themeFill="accent2" w:themeFillTint="33"/>
          </w:tcPr>
          <w:p w14:paraId="5721CDC9" w14:textId="77777777" w:rsidR="001A6E3D" w:rsidRPr="001A6E3D" w:rsidRDefault="001A6E3D" w:rsidP="0094354D">
            <w:pPr>
              <w:spacing w:line="360" w:lineRule="auto"/>
              <w:jc w:val="center"/>
              <w:rPr>
                <w:b/>
                <w:bCs/>
                <w:sz w:val="20"/>
                <w:szCs w:val="20"/>
              </w:rPr>
            </w:pPr>
            <w:r w:rsidRPr="001A6E3D">
              <w:rPr>
                <w:b/>
                <w:bCs/>
                <w:sz w:val="20"/>
                <w:szCs w:val="20"/>
              </w:rPr>
              <w:t>Poruchy příjmu potravy</w:t>
            </w:r>
          </w:p>
        </w:tc>
        <w:tc>
          <w:tcPr>
            <w:tcW w:w="1779" w:type="dxa"/>
          </w:tcPr>
          <w:p w14:paraId="46E087AA" w14:textId="77777777" w:rsidR="001A6E3D" w:rsidRPr="001A6E3D" w:rsidRDefault="001A6E3D" w:rsidP="0094354D">
            <w:pPr>
              <w:spacing w:line="360" w:lineRule="auto"/>
              <w:jc w:val="center"/>
              <w:rPr>
                <w:sz w:val="20"/>
                <w:szCs w:val="20"/>
              </w:rPr>
            </w:pPr>
            <w:r w:rsidRPr="001A6E3D">
              <w:rPr>
                <w:sz w:val="20"/>
                <w:szCs w:val="20"/>
              </w:rPr>
              <w:t>problematika špatného stravování a poruch příjmu potravy</w:t>
            </w:r>
          </w:p>
        </w:tc>
        <w:tc>
          <w:tcPr>
            <w:tcW w:w="1779" w:type="dxa"/>
          </w:tcPr>
          <w:p w14:paraId="2EC150F6" w14:textId="77777777" w:rsidR="001A6E3D" w:rsidRPr="001A6E3D" w:rsidRDefault="001A6E3D" w:rsidP="0094354D">
            <w:pPr>
              <w:spacing w:line="360" w:lineRule="auto"/>
              <w:jc w:val="center"/>
              <w:rPr>
                <w:sz w:val="20"/>
                <w:szCs w:val="20"/>
              </w:rPr>
            </w:pPr>
            <w:r w:rsidRPr="001A6E3D">
              <w:rPr>
                <w:sz w:val="20"/>
                <w:szCs w:val="20"/>
              </w:rPr>
              <w:t>prvouka</w:t>
            </w:r>
          </w:p>
        </w:tc>
        <w:tc>
          <w:tcPr>
            <w:tcW w:w="1780" w:type="dxa"/>
          </w:tcPr>
          <w:p w14:paraId="494BBCCA" w14:textId="77777777" w:rsidR="001A6E3D" w:rsidRPr="001A6E3D" w:rsidRDefault="001A6E3D" w:rsidP="0094354D">
            <w:pPr>
              <w:spacing w:line="360" w:lineRule="auto"/>
              <w:jc w:val="center"/>
              <w:rPr>
                <w:sz w:val="20"/>
                <w:szCs w:val="20"/>
              </w:rPr>
            </w:pPr>
            <w:r w:rsidRPr="001A6E3D">
              <w:rPr>
                <w:sz w:val="20"/>
                <w:szCs w:val="20"/>
              </w:rPr>
              <w:t>květen</w:t>
            </w:r>
          </w:p>
        </w:tc>
      </w:tr>
      <w:tr w:rsidR="001A6E3D" w:rsidRPr="001A6E3D" w14:paraId="22DFAA2F" w14:textId="77777777" w:rsidTr="0094354D">
        <w:tc>
          <w:tcPr>
            <w:tcW w:w="1779" w:type="dxa"/>
          </w:tcPr>
          <w:p w14:paraId="1DB597B0" w14:textId="77777777" w:rsidR="001A6E3D" w:rsidRPr="001A6E3D" w:rsidRDefault="001A6E3D" w:rsidP="0094354D">
            <w:pPr>
              <w:spacing w:line="360" w:lineRule="auto"/>
              <w:jc w:val="center"/>
              <w:rPr>
                <w:sz w:val="20"/>
                <w:szCs w:val="20"/>
              </w:rPr>
            </w:pPr>
            <w:r w:rsidRPr="001A6E3D">
              <w:rPr>
                <w:sz w:val="20"/>
                <w:szCs w:val="20"/>
              </w:rPr>
              <w:t>2</w:t>
            </w:r>
          </w:p>
        </w:tc>
        <w:tc>
          <w:tcPr>
            <w:tcW w:w="1779" w:type="dxa"/>
            <w:shd w:val="clear" w:color="auto" w:fill="F2DBDB" w:themeFill="accent2" w:themeFillTint="33"/>
          </w:tcPr>
          <w:p w14:paraId="5A88FB99" w14:textId="77777777" w:rsidR="001A6E3D" w:rsidRPr="001A6E3D" w:rsidRDefault="001A6E3D" w:rsidP="0094354D">
            <w:pPr>
              <w:spacing w:line="360" w:lineRule="auto"/>
              <w:jc w:val="center"/>
              <w:rPr>
                <w:b/>
                <w:bCs/>
                <w:sz w:val="20"/>
                <w:szCs w:val="20"/>
              </w:rPr>
            </w:pPr>
            <w:r w:rsidRPr="001A6E3D">
              <w:rPr>
                <w:b/>
                <w:bCs/>
                <w:sz w:val="20"/>
                <w:szCs w:val="20"/>
              </w:rPr>
              <w:t xml:space="preserve">Kyberbezpečnost </w:t>
            </w:r>
          </w:p>
        </w:tc>
        <w:tc>
          <w:tcPr>
            <w:tcW w:w="1779" w:type="dxa"/>
          </w:tcPr>
          <w:p w14:paraId="5429136B" w14:textId="77777777" w:rsidR="001A6E3D" w:rsidRPr="001A6E3D" w:rsidRDefault="001A6E3D" w:rsidP="0094354D">
            <w:pPr>
              <w:spacing w:line="360" w:lineRule="auto"/>
              <w:jc w:val="center"/>
              <w:rPr>
                <w:sz w:val="20"/>
                <w:szCs w:val="20"/>
              </w:rPr>
            </w:pPr>
            <w:r w:rsidRPr="001A6E3D">
              <w:rPr>
                <w:sz w:val="20"/>
                <w:szCs w:val="20"/>
              </w:rPr>
              <w:t>bezpečné chování na internetu</w:t>
            </w:r>
          </w:p>
        </w:tc>
        <w:tc>
          <w:tcPr>
            <w:tcW w:w="1779" w:type="dxa"/>
          </w:tcPr>
          <w:p w14:paraId="46DACCDB" w14:textId="77777777" w:rsidR="001A6E3D" w:rsidRPr="001A6E3D" w:rsidRDefault="001A6E3D" w:rsidP="0094354D">
            <w:pPr>
              <w:spacing w:line="360" w:lineRule="auto"/>
              <w:jc w:val="center"/>
              <w:rPr>
                <w:sz w:val="20"/>
                <w:szCs w:val="20"/>
              </w:rPr>
            </w:pPr>
            <w:r w:rsidRPr="001A6E3D">
              <w:rPr>
                <w:sz w:val="20"/>
                <w:szCs w:val="20"/>
              </w:rPr>
              <w:t>prvouka</w:t>
            </w:r>
          </w:p>
        </w:tc>
        <w:tc>
          <w:tcPr>
            <w:tcW w:w="1780" w:type="dxa"/>
          </w:tcPr>
          <w:p w14:paraId="52F1D75B" w14:textId="77777777" w:rsidR="001A6E3D" w:rsidRPr="001A6E3D" w:rsidRDefault="001A6E3D" w:rsidP="0094354D">
            <w:pPr>
              <w:spacing w:line="360" w:lineRule="auto"/>
              <w:jc w:val="center"/>
              <w:rPr>
                <w:sz w:val="20"/>
                <w:szCs w:val="20"/>
              </w:rPr>
            </w:pPr>
            <w:r w:rsidRPr="001A6E3D">
              <w:rPr>
                <w:sz w:val="20"/>
                <w:szCs w:val="20"/>
              </w:rPr>
              <w:t>duben</w:t>
            </w:r>
          </w:p>
        </w:tc>
      </w:tr>
    </w:tbl>
    <w:p w14:paraId="799084AB" w14:textId="77777777" w:rsidR="001A6E3D" w:rsidRPr="001A6E3D" w:rsidRDefault="001A6E3D" w:rsidP="001A6E3D">
      <w:pPr>
        <w:spacing w:line="360" w:lineRule="auto"/>
      </w:pPr>
    </w:p>
    <w:p w14:paraId="383E8BC8" w14:textId="77777777" w:rsidR="001A6E3D" w:rsidRPr="001A6E3D" w:rsidRDefault="001A6E3D" w:rsidP="001A6E3D">
      <w:pPr>
        <w:spacing w:line="360" w:lineRule="auto"/>
      </w:pPr>
    </w:p>
    <w:p w14:paraId="528554A4" w14:textId="77777777" w:rsidR="001A6E3D" w:rsidRPr="001A6E3D" w:rsidRDefault="001A6E3D" w:rsidP="001A6E3D">
      <w:pPr>
        <w:spacing w:line="360" w:lineRule="auto"/>
      </w:pPr>
    </w:p>
    <w:tbl>
      <w:tblPr>
        <w:tblStyle w:val="Mkatabulky"/>
        <w:tblW w:w="8926" w:type="dxa"/>
        <w:tblLook w:val="04A0" w:firstRow="1" w:lastRow="0" w:firstColumn="1" w:lastColumn="0" w:noHBand="0" w:noVBand="1"/>
      </w:tblPr>
      <w:tblGrid>
        <w:gridCol w:w="1717"/>
        <w:gridCol w:w="1778"/>
        <w:gridCol w:w="1748"/>
        <w:gridCol w:w="1775"/>
        <w:gridCol w:w="1908"/>
      </w:tblGrid>
      <w:tr w:rsidR="001A6E3D" w:rsidRPr="001A6E3D" w14:paraId="44A53399" w14:textId="77777777" w:rsidTr="0094354D">
        <w:trPr>
          <w:trHeight w:val="929"/>
        </w:trPr>
        <w:tc>
          <w:tcPr>
            <w:tcW w:w="8926" w:type="dxa"/>
            <w:gridSpan w:val="5"/>
            <w:shd w:val="clear" w:color="auto" w:fill="C0504D" w:themeFill="accent2"/>
          </w:tcPr>
          <w:p w14:paraId="600D0160" w14:textId="77777777" w:rsidR="001A6E3D" w:rsidRPr="001A6E3D" w:rsidRDefault="001A6E3D" w:rsidP="0094354D">
            <w:pPr>
              <w:jc w:val="center"/>
              <w:rPr>
                <w:b/>
                <w:bCs/>
                <w:sz w:val="20"/>
                <w:szCs w:val="20"/>
              </w:rPr>
            </w:pPr>
          </w:p>
          <w:p w14:paraId="6DFAABFE" w14:textId="77777777" w:rsidR="001A6E3D" w:rsidRPr="001A6E3D" w:rsidRDefault="001A6E3D" w:rsidP="0094354D">
            <w:pPr>
              <w:jc w:val="center"/>
              <w:rPr>
                <w:b/>
                <w:bCs/>
                <w:sz w:val="28"/>
                <w:szCs w:val="28"/>
              </w:rPr>
            </w:pPr>
            <w:r w:rsidRPr="001A6E3D">
              <w:rPr>
                <w:b/>
                <w:bCs/>
                <w:sz w:val="28"/>
                <w:szCs w:val="28"/>
              </w:rPr>
              <w:t>4. ročník</w:t>
            </w:r>
          </w:p>
        </w:tc>
      </w:tr>
      <w:tr w:rsidR="001A6E3D" w:rsidRPr="001A6E3D" w14:paraId="7B2B9977" w14:textId="77777777" w:rsidTr="0094354D">
        <w:trPr>
          <w:trHeight w:val="469"/>
        </w:trPr>
        <w:tc>
          <w:tcPr>
            <w:tcW w:w="1785" w:type="dxa"/>
            <w:shd w:val="clear" w:color="auto" w:fill="E5B8B7" w:themeFill="accent2" w:themeFillTint="66"/>
          </w:tcPr>
          <w:p w14:paraId="10B94608" w14:textId="77777777" w:rsidR="001A6E3D" w:rsidRPr="001A6E3D" w:rsidRDefault="001A6E3D" w:rsidP="0094354D">
            <w:pPr>
              <w:spacing w:line="360" w:lineRule="auto"/>
              <w:jc w:val="center"/>
              <w:rPr>
                <w:sz w:val="24"/>
                <w:szCs w:val="24"/>
              </w:rPr>
            </w:pPr>
            <w:r w:rsidRPr="001A6E3D">
              <w:rPr>
                <w:sz w:val="24"/>
                <w:szCs w:val="24"/>
              </w:rPr>
              <w:t>časová dotace</w:t>
            </w:r>
          </w:p>
        </w:tc>
        <w:tc>
          <w:tcPr>
            <w:tcW w:w="1785" w:type="dxa"/>
            <w:shd w:val="clear" w:color="auto" w:fill="E5B8B7" w:themeFill="accent2" w:themeFillTint="66"/>
          </w:tcPr>
          <w:p w14:paraId="2EC06564" w14:textId="77777777" w:rsidR="001A6E3D" w:rsidRPr="001A6E3D" w:rsidRDefault="001A6E3D" w:rsidP="0094354D">
            <w:pPr>
              <w:spacing w:line="360" w:lineRule="auto"/>
              <w:jc w:val="center"/>
              <w:rPr>
                <w:sz w:val="24"/>
                <w:szCs w:val="24"/>
              </w:rPr>
            </w:pPr>
            <w:r w:rsidRPr="001A6E3D">
              <w:rPr>
                <w:sz w:val="24"/>
                <w:szCs w:val="24"/>
              </w:rPr>
              <w:t>druh prevence</w:t>
            </w:r>
          </w:p>
        </w:tc>
        <w:tc>
          <w:tcPr>
            <w:tcW w:w="1785" w:type="dxa"/>
            <w:shd w:val="clear" w:color="auto" w:fill="E5B8B7" w:themeFill="accent2" w:themeFillTint="66"/>
          </w:tcPr>
          <w:p w14:paraId="25FE87EB" w14:textId="77777777" w:rsidR="001A6E3D" w:rsidRPr="001A6E3D" w:rsidRDefault="001A6E3D" w:rsidP="0094354D">
            <w:pPr>
              <w:spacing w:line="360" w:lineRule="auto"/>
              <w:jc w:val="center"/>
              <w:rPr>
                <w:sz w:val="24"/>
                <w:szCs w:val="24"/>
              </w:rPr>
            </w:pPr>
            <w:r w:rsidRPr="001A6E3D">
              <w:rPr>
                <w:sz w:val="24"/>
                <w:szCs w:val="24"/>
              </w:rPr>
              <w:t>témata</w:t>
            </w:r>
          </w:p>
        </w:tc>
        <w:tc>
          <w:tcPr>
            <w:tcW w:w="1785" w:type="dxa"/>
            <w:shd w:val="clear" w:color="auto" w:fill="E5B8B7" w:themeFill="accent2" w:themeFillTint="66"/>
          </w:tcPr>
          <w:p w14:paraId="30B10D00" w14:textId="77777777" w:rsidR="001A6E3D" w:rsidRPr="001A6E3D" w:rsidRDefault="001A6E3D" w:rsidP="0094354D">
            <w:pPr>
              <w:spacing w:line="360" w:lineRule="auto"/>
              <w:jc w:val="center"/>
              <w:rPr>
                <w:sz w:val="24"/>
                <w:szCs w:val="24"/>
              </w:rPr>
            </w:pPr>
            <w:r w:rsidRPr="001A6E3D">
              <w:rPr>
                <w:sz w:val="24"/>
                <w:szCs w:val="24"/>
              </w:rPr>
              <w:t>realizace</w:t>
            </w:r>
          </w:p>
        </w:tc>
        <w:tc>
          <w:tcPr>
            <w:tcW w:w="1786" w:type="dxa"/>
            <w:shd w:val="clear" w:color="auto" w:fill="E5B8B7" w:themeFill="accent2" w:themeFillTint="66"/>
          </w:tcPr>
          <w:p w14:paraId="134C8F8C" w14:textId="77777777" w:rsidR="001A6E3D" w:rsidRPr="001A6E3D" w:rsidRDefault="001A6E3D" w:rsidP="0094354D">
            <w:pPr>
              <w:spacing w:line="360" w:lineRule="auto"/>
              <w:jc w:val="center"/>
              <w:rPr>
                <w:sz w:val="24"/>
                <w:szCs w:val="24"/>
              </w:rPr>
            </w:pPr>
            <w:r w:rsidRPr="001A6E3D">
              <w:rPr>
                <w:sz w:val="24"/>
                <w:szCs w:val="24"/>
              </w:rPr>
              <w:t>Období</w:t>
            </w:r>
          </w:p>
        </w:tc>
      </w:tr>
      <w:tr w:rsidR="001A6E3D" w:rsidRPr="001A6E3D" w14:paraId="0AFA90AB" w14:textId="77777777" w:rsidTr="0094354D">
        <w:trPr>
          <w:trHeight w:val="2312"/>
        </w:trPr>
        <w:tc>
          <w:tcPr>
            <w:tcW w:w="1785" w:type="dxa"/>
          </w:tcPr>
          <w:p w14:paraId="52AB5F7E" w14:textId="77777777" w:rsidR="001A6E3D" w:rsidRPr="001A6E3D" w:rsidRDefault="001A6E3D" w:rsidP="0094354D">
            <w:pPr>
              <w:spacing w:line="360" w:lineRule="auto"/>
              <w:jc w:val="center"/>
              <w:rPr>
                <w:sz w:val="20"/>
                <w:szCs w:val="20"/>
              </w:rPr>
            </w:pPr>
          </w:p>
        </w:tc>
        <w:tc>
          <w:tcPr>
            <w:tcW w:w="1785" w:type="dxa"/>
            <w:shd w:val="clear" w:color="auto" w:fill="F2DBDB" w:themeFill="accent2" w:themeFillTint="33"/>
          </w:tcPr>
          <w:p w14:paraId="137B48F5" w14:textId="77777777" w:rsidR="001A6E3D" w:rsidRPr="001A6E3D" w:rsidRDefault="001A6E3D" w:rsidP="0094354D">
            <w:pPr>
              <w:spacing w:line="360" w:lineRule="auto"/>
              <w:jc w:val="center"/>
              <w:rPr>
                <w:b/>
                <w:bCs/>
                <w:sz w:val="20"/>
                <w:szCs w:val="20"/>
              </w:rPr>
            </w:pPr>
            <w:r w:rsidRPr="001A6E3D">
              <w:rPr>
                <w:b/>
                <w:bCs/>
                <w:sz w:val="20"/>
                <w:szCs w:val="20"/>
              </w:rPr>
              <w:t>Rozvoj sociálních a osobnostních dovedností</w:t>
            </w:r>
          </w:p>
        </w:tc>
        <w:tc>
          <w:tcPr>
            <w:tcW w:w="1785" w:type="dxa"/>
          </w:tcPr>
          <w:p w14:paraId="7BAA8CDB" w14:textId="77777777" w:rsidR="001A6E3D" w:rsidRPr="001A6E3D" w:rsidRDefault="001A6E3D" w:rsidP="0094354D">
            <w:pPr>
              <w:spacing w:line="360" w:lineRule="auto"/>
              <w:jc w:val="center"/>
              <w:rPr>
                <w:sz w:val="20"/>
                <w:szCs w:val="20"/>
              </w:rPr>
            </w:pPr>
            <w:r w:rsidRPr="001A6E3D">
              <w:rPr>
                <w:sz w:val="20"/>
                <w:szCs w:val="20"/>
              </w:rPr>
              <w:t>vytváření pravidel třídy, práce s kolektivem, kooperační hry apod.</w:t>
            </w:r>
          </w:p>
        </w:tc>
        <w:tc>
          <w:tcPr>
            <w:tcW w:w="1785" w:type="dxa"/>
          </w:tcPr>
          <w:p w14:paraId="58EAB40E" w14:textId="77777777" w:rsidR="001A6E3D" w:rsidRPr="001A6E3D" w:rsidRDefault="001A6E3D" w:rsidP="0094354D">
            <w:pPr>
              <w:spacing w:line="360" w:lineRule="auto"/>
              <w:jc w:val="center"/>
              <w:rPr>
                <w:sz w:val="20"/>
                <w:szCs w:val="20"/>
              </w:rPr>
            </w:pPr>
            <w:r w:rsidRPr="001A6E3D">
              <w:rPr>
                <w:sz w:val="20"/>
                <w:szCs w:val="20"/>
              </w:rPr>
              <w:t>kdykoliv v průběhu vyučování</w:t>
            </w:r>
          </w:p>
        </w:tc>
        <w:tc>
          <w:tcPr>
            <w:tcW w:w="1786" w:type="dxa"/>
          </w:tcPr>
          <w:p w14:paraId="3F0A58B9" w14:textId="77777777" w:rsidR="001A6E3D" w:rsidRPr="001A6E3D" w:rsidRDefault="001A6E3D" w:rsidP="0094354D">
            <w:pPr>
              <w:spacing w:line="360" w:lineRule="auto"/>
              <w:jc w:val="center"/>
              <w:rPr>
                <w:sz w:val="20"/>
                <w:szCs w:val="20"/>
              </w:rPr>
            </w:pPr>
            <w:r w:rsidRPr="001A6E3D">
              <w:rPr>
                <w:sz w:val="20"/>
                <w:szCs w:val="20"/>
              </w:rPr>
              <w:t>v průběhu školního roku; třídenní etapová hra – rekreační zařízení Smetanova Lhota (červen)</w:t>
            </w:r>
          </w:p>
        </w:tc>
      </w:tr>
      <w:tr w:rsidR="001A6E3D" w:rsidRPr="001A6E3D" w14:paraId="2B9A67BF" w14:textId="77777777" w:rsidTr="0094354D">
        <w:trPr>
          <w:trHeight w:val="770"/>
        </w:trPr>
        <w:tc>
          <w:tcPr>
            <w:tcW w:w="1785" w:type="dxa"/>
          </w:tcPr>
          <w:p w14:paraId="498CB355" w14:textId="77777777" w:rsidR="001A6E3D" w:rsidRPr="001A6E3D" w:rsidRDefault="001A6E3D" w:rsidP="0094354D">
            <w:pPr>
              <w:spacing w:line="360" w:lineRule="auto"/>
              <w:jc w:val="center"/>
              <w:rPr>
                <w:sz w:val="20"/>
                <w:szCs w:val="20"/>
              </w:rPr>
            </w:pPr>
            <w:r w:rsidRPr="001A6E3D">
              <w:rPr>
                <w:sz w:val="20"/>
                <w:szCs w:val="20"/>
              </w:rPr>
              <w:t>1</w:t>
            </w:r>
          </w:p>
        </w:tc>
        <w:tc>
          <w:tcPr>
            <w:tcW w:w="1785" w:type="dxa"/>
            <w:shd w:val="clear" w:color="auto" w:fill="F2DBDB" w:themeFill="accent2" w:themeFillTint="33"/>
          </w:tcPr>
          <w:p w14:paraId="35C89B19" w14:textId="77777777" w:rsidR="001A6E3D" w:rsidRPr="001A6E3D" w:rsidRDefault="001A6E3D" w:rsidP="0094354D">
            <w:pPr>
              <w:spacing w:line="360" w:lineRule="auto"/>
              <w:jc w:val="center"/>
              <w:rPr>
                <w:b/>
                <w:bCs/>
                <w:sz w:val="20"/>
                <w:szCs w:val="20"/>
              </w:rPr>
            </w:pPr>
            <w:r w:rsidRPr="001A6E3D">
              <w:rPr>
                <w:b/>
                <w:bCs/>
                <w:sz w:val="20"/>
                <w:szCs w:val="20"/>
              </w:rPr>
              <w:t>Sekty</w:t>
            </w:r>
          </w:p>
        </w:tc>
        <w:tc>
          <w:tcPr>
            <w:tcW w:w="1785" w:type="dxa"/>
          </w:tcPr>
          <w:p w14:paraId="6BF2D20A" w14:textId="77777777" w:rsidR="001A6E3D" w:rsidRPr="001A6E3D" w:rsidRDefault="001A6E3D" w:rsidP="0094354D">
            <w:pPr>
              <w:spacing w:line="360" w:lineRule="auto"/>
              <w:jc w:val="center"/>
              <w:rPr>
                <w:sz w:val="20"/>
                <w:szCs w:val="20"/>
              </w:rPr>
            </w:pPr>
            <w:r w:rsidRPr="001A6E3D">
              <w:rPr>
                <w:sz w:val="20"/>
                <w:szCs w:val="20"/>
              </w:rPr>
              <w:t>vysvětlení pojmu</w:t>
            </w:r>
          </w:p>
        </w:tc>
        <w:tc>
          <w:tcPr>
            <w:tcW w:w="1785" w:type="dxa"/>
          </w:tcPr>
          <w:p w14:paraId="5D70C02B" w14:textId="77777777" w:rsidR="001A6E3D" w:rsidRPr="001A6E3D" w:rsidRDefault="001A6E3D" w:rsidP="0094354D">
            <w:pPr>
              <w:spacing w:line="360" w:lineRule="auto"/>
              <w:jc w:val="center"/>
              <w:rPr>
                <w:sz w:val="20"/>
                <w:szCs w:val="20"/>
              </w:rPr>
            </w:pPr>
            <w:r w:rsidRPr="001A6E3D">
              <w:rPr>
                <w:sz w:val="20"/>
                <w:szCs w:val="20"/>
              </w:rPr>
              <w:t>vlastivěda</w:t>
            </w:r>
          </w:p>
        </w:tc>
        <w:tc>
          <w:tcPr>
            <w:tcW w:w="1786" w:type="dxa"/>
          </w:tcPr>
          <w:p w14:paraId="4989193F" w14:textId="77777777" w:rsidR="001A6E3D" w:rsidRPr="001A6E3D" w:rsidRDefault="001A6E3D" w:rsidP="0094354D">
            <w:pPr>
              <w:spacing w:line="360" w:lineRule="auto"/>
              <w:jc w:val="center"/>
              <w:rPr>
                <w:sz w:val="20"/>
                <w:szCs w:val="20"/>
              </w:rPr>
            </w:pPr>
            <w:r w:rsidRPr="001A6E3D">
              <w:rPr>
                <w:sz w:val="20"/>
                <w:szCs w:val="20"/>
              </w:rPr>
              <w:t>březen</w:t>
            </w:r>
          </w:p>
        </w:tc>
      </w:tr>
      <w:tr w:rsidR="001A6E3D" w:rsidRPr="001A6E3D" w14:paraId="40FBD1F0" w14:textId="77777777" w:rsidTr="0094354D">
        <w:trPr>
          <w:trHeight w:val="1407"/>
        </w:trPr>
        <w:tc>
          <w:tcPr>
            <w:tcW w:w="1785" w:type="dxa"/>
          </w:tcPr>
          <w:p w14:paraId="5D8AC667" w14:textId="77777777" w:rsidR="001A6E3D" w:rsidRPr="001A6E3D" w:rsidRDefault="001A6E3D" w:rsidP="0094354D">
            <w:pPr>
              <w:spacing w:line="360" w:lineRule="auto"/>
              <w:jc w:val="center"/>
              <w:rPr>
                <w:sz w:val="20"/>
                <w:szCs w:val="20"/>
              </w:rPr>
            </w:pPr>
            <w:r w:rsidRPr="001A6E3D">
              <w:rPr>
                <w:sz w:val="20"/>
                <w:szCs w:val="20"/>
              </w:rPr>
              <w:t>1</w:t>
            </w:r>
          </w:p>
        </w:tc>
        <w:tc>
          <w:tcPr>
            <w:tcW w:w="1785" w:type="dxa"/>
            <w:shd w:val="clear" w:color="auto" w:fill="F2DBDB" w:themeFill="accent2" w:themeFillTint="33"/>
          </w:tcPr>
          <w:p w14:paraId="2FEA4A37" w14:textId="77777777" w:rsidR="001A6E3D" w:rsidRPr="001A6E3D" w:rsidRDefault="001A6E3D" w:rsidP="0094354D">
            <w:pPr>
              <w:spacing w:line="360" w:lineRule="auto"/>
              <w:jc w:val="center"/>
              <w:rPr>
                <w:b/>
                <w:bCs/>
                <w:sz w:val="20"/>
                <w:szCs w:val="20"/>
              </w:rPr>
            </w:pPr>
            <w:r w:rsidRPr="001A6E3D">
              <w:rPr>
                <w:b/>
                <w:bCs/>
                <w:sz w:val="20"/>
                <w:szCs w:val="20"/>
              </w:rPr>
              <w:t>Sexuální rizikové chování</w:t>
            </w:r>
          </w:p>
        </w:tc>
        <w:tc>
          <w:tcPr>
            <w:tcW w:w="1785" w:type="dxa"/>
          </w:tcPr>
          <w:p w14:paraId="4A2DEFEE" w14:textId="77777777" w:rsidR="001A6E3D" w:rsidRPr="001A6E3D" w:rsidRDefault="001A6E3D" w:rsidP="0094354D">
            <w:pPr>
              <w:spacing w:line="360" w:lineRule="auto"/>
              <w:jc w:val="center"/>
              <w:rPr>
                <w:sz w:val="20"/>
                <w:szCs w:val="20"/>
              </w:rPr>
            </w:pPr>
            <w:r w:rsidRPr="001A6E3D">
              <w:rPr>
                <w:sz w:val="20"/>
                <w:szCs w:val="20"/>
              </w:rPr>
              <w:t>období přechodu z dětství do dospívání</w:t>
            </w:r>
          </w:p>
        </w:tc>
        <w:tc>
          <w:tcPr>
            <w:tcW w:w="1785" w:type="dxa"/>
          </w:tcPr>
          <w:p w14:paraId="5F5A5008" w14:textId="77777777" w:rsidR="001A6E3D" w:rsidRPr="001A6E3D" w:rsidRDefault="001A6E3D" w:rsidP="0094354D">
            <w:pPr>
              <w:jc w:val="center"/>
              <w:rPr>
                <w:sz w:val="20"/>
                <w:szCs w:val="20"/>
              </w:rPr>
            </w:pPr>
            <w:r w:rsidRPr="001A6E3D">
              <w:rPr>
                <w:sz w:val="20"/>
                <w:szCs w:val="20"/>
              </w:rPr>
              <w:t>přírodověda</w:t>
            </w:r>
          </w:p>
        </w:tc>
        <w:tc>
          <w:tcPr>
            <w:tcW w:w="1786" w:type="dxa"/>
          </w:tcPr>
          <w:p w14:paraId="26BD2331" w14:textId="77777777" w:rsidR="001A6E3D" w:rsidRPr="001A6E3D" w:rsidRDefault="001A6E3D" w:rsidP="0094354D">
            <w:pPr>
              <w:spacing w:line="360" w:lineRule="auto"/>
              <w:jc w:val="center"/>
              <w:rPr>
                <w:sz w:val="20"/>
                <w:szCs w:val="20"/>
              </w:rPr>
            </w:pPr>
            <w:r w:rsidRPr="001A6E3D">
              <w:rPr>
                <w:sz w:val="20"/>
                <w:szCs w:val="20"/>
              </w:rPr>
              <w:t>jaro</w:t>
            </w:r>
          </w:p>
        </w:tc>
      </w:tr>
      <w:tr w:rsidR="001A6E3D" w:rsidRPr="001A6E3D" w14:paraId="1116918A" w14:textId="77777777" w:rsidTr="0094354D">
        <w:trPr>
          <w:trHeight w:val="1541"/>
        </w:trPr>
        <w:tc>
          <w:tcPr>
            <w:tcW w:w="1785" w:type="dxa"/>
          </w:tcPr>
          <w:p w14:paraId="17B1B470" w14:textId="77777777" w:rsidR="001A6E3D" w:rsidRPr="001A6E3D" w:rsidRDefault="001A6E3D" w:rsidP="0094354D">
            <w:pPr>
              <w:spacing w:line="360" w:lineRule="auto"/>
              <w:jc w:val="center"/>
              <w:rPr>
                <w:sz w:val="20"/>
                <w:szCs w:val="20"/>
              </w:rPr>
            </w:pPr>
            <w:r w:rsidRPr="001A6E3D">
              <w:rPr>
                <w:sz w:val="20"/>
                <w:szCs w:val="20"/>
              </w:rPr>
              <w:t>1</w:t>
            </w:r>
          </w:p>
        </w:tc>
        <w:tc>
          <w:tcPr>
            <w:tcW w:w="1785" w:type="dxa"/>
            <w:shd w:val="clear" w:color="auto" w:fill="F2DBDB" w:themeFill="accent2" w:themeFillTint="33"/>
          </w:tcPr>
          <w:p w14:paraId="1763F4C5" w14:textId="77777777" w:rsidR="001A6E3D" w:rsidRPr="001A6E3D" w:rsidRDefault="001A6E3D" w:rsidP="0094354D">
            <w:pPr>
              <w:spacing w:line="360" w:lineRule="auto"/>
              <w:jc w:val="center"/>
              <w:rPr>
                <w:b/>
                <w:bCs/>
                <w:sz w:val="20"/>
                <w:szCs w:val="20"/>
              </w:rPr>
            </w:pPr>
            <w:r w:rsidRPr="001A6E3D">
              <w:rPr>
                <w:b/>
                <w:bCs/>
                <w:sz w:val="20"/>
                <w:szCs w:val="20"/>
              </w:rPr>
              <w:t>Prevence v adiktologii</w:t>
            </w:r>
          </w:p>
        </w:tc>
        <w:tc>
          <w:tcPr>
            <w:tcW w:w="1785" w:type="dxa"/>
          </w:tcPr>
          <w:p w14:paraId="70B1F95D" w14:textId="77777777" w:rsidR="001A6E3D" w:rsidRPr="001A6E3D" w:rsidRDefault="001A6E3D" w:rsidP="0094354D">
            <w:pPr>
              <w:spacing w:line="360" w:lineRule="auto"/>
              <w:jc w:val="center"/>
              <w:rPr>
                <w:sz w:val="20"/>
                <w:szCs w:val="20"/>
              </w:rPr>
            </w:pPr>
            <w:r w:rsidRPr="001A6E3D">
              <w:rPr>
                <w:sz w:val="20"/>
                <w:szCs w:val="20"/>
              </w:rPr>
              <w:t xml:space="preserve">prevence závislosti na alkoholu </w:t>
            </w:r>
          </w:p>
        </w:tc>
        <w:tc>
          <w:tcPr>
            <w:tcW w:w="1785" w:type="dxa"/>
          </w:tcPr>
          <w:p w14:paraId="76B84FC8" w14:textId="77777777" w:rsidR="001A6E3D" w:rsidRPr="001A6E3D" w:rsidRDefault="001A6E3D" w:rsidP="0094354D">
            <w:pPr>
              <w:spacing w:line="360" w:lineRule="auto"/>
              <w:jc w:val="center"/>
              <w:rPr>
                <w:sz w:val="20"/>
                <w:szCs w:val="20"/>
              </w:rPr>
            </w:pPr>
            <w:r w:rsidRPr="001A6E3D">
              <w:rPr>
                <w:sz w:val="20"/>
                <w:szCs w:val="20"/>
              </w:rPr>
              <w:t>přírodověda</w:t>
            </w:r>
          </w:p>
        </w:tc>
        <w:tc>
          <w:tcPr>
            <w:tcW w:w="1786" w:type="dxa"/>
          </w:tcPr>
          <w:p w14:paraId="17D9942F" w14:textId="77777777" w:rsidR="001A6E3D" w:rsidRPr="001A6E3D" w:rsidRDefault="001A6E3D" w:rsidP="0094354D">
            <w:pPr>
              <w:spacing w:line="360" w:lineRule="auto"/>
              <w:jc w:val="center"/>
              <w:rPr>
                <w:sz w:val="20"/>
                <w:szCs w:val="20"/>
              </w:rPr>
            </w:pPr>
            <w:r w:rsidRPr="001A6E3D">
              <w:rPr>
                <w:sz w:val="20"/>
                <w:szCs w:val="20"/>
              </w:rPr>
              <w:t>1. pololetí</w:t>
            </w:r>
          </w:p>
        </w:tc>
      </w:tr>
      <w:tr w:rsidR="001A6E3D" w:rsidRPr="001A6E3D" w14:paraId="788F76E7" w14:textId="77777777" w:rsidTr="0094354D">
        <w:trPr>
          <w:trHeight w:val="2312"/>
        </w:trPr>
        <w:tc>
          <w:tcPr>
            <w:tcW w:w="1785" w:type="dxa"/>
          </w:tcPr>
          <w:p w14:paraId="29DA1308" w14:textId="77777777" w:rsidR="001A6E3D" w:rsidRPr="001A6E3D" w:rsidRDefault="001A6E3D" w:rsidP="0094354D">
            <w:pPr>
              <w:spacing w:line="360" w:lineRule="auto"/>
              <w:jc w:val="center"/>
              <w:rPr>
                <w:sz w:val="20"/>
                <w:szCs w:val="20"/>
              </w:rPr>
            </w:pPr>
            <w:r w:rsidRPr="001A6E3D">
              <w:rPr>
                <w:sz w:val="20"/>
                <w:szCs w:val="20"/>
              </w:rPr>
              <w:t>1</w:t>
            </w:r>
          </w:p>
        </w:tc>
        <w:tc>
          <w:tcPr>
            <w:tcW w:w="1785" w:type="dxa"/>
            <w:shd w:val="clear" w:color="auto" w:fill="F2DBDB" w:themeFill="accent2" w:themeFillTint="33"/>
          </w:tcPr>
          <w:p w14:paraId="2E18E0B7" w14:textId="77777777" w:rsidR="001A6E3D" w:rsidRPr="001A6E3D" w:rsidRDefault="001A6E3D" w:rsidP="0094354D">
            <w:pPr>
              <w:spacing w:line="360" w:lineRule="auto"/>
              <w:jc w:val="center"/>
              <w:rPr>
                <w:b/>
                <w:bCs/>
                <w:sz w:val="20"/>
                <w:szCs w:val="20"/>
              </w:rPr>
            </w:pPr>
            <w:r w:rsidRPr="001A6E3D">
              <w:rPr>
                <w:b/>
                <w:bCs/>
                <w:sz w:val="20"/>
                <w:szCs w:val="20"/>
              </w:rPr>
              <w:t>Týrání a zneužívání</w:t>
            </w:r>
          </w:p>
        </w:tc>
        <w:tc>
          <w:tcPr>
            <w:tcW w:w="1785" w:type="dxa"/>
          </w:tcPr>
          <w:p w14:paraId="0B7198E9" w14:textId="77777777" w:rsidR="001A6E3D" w:rsidRPr="001A6E3D" w:rsidRDefault="001A6E3D" w:rsidP="0094354D">
            <w:pPr>
              <w:spacing w:line="360" w:lineRule="auto"/>
              <w:jc w:val="center"/>
              <w:rPr>
                <w:sz w:val="20"/>
                <w:szCs w:val="20"/>
              </w:rPr>
            </w:pPr>
            <w:r w:rsidRPr="001A6E3D">
              <w:rPr>
                <w:sz w:val="20"/>
                <w:szCs w:val="20"/>
              </w:rPr>
              <w:t>práva dětí, video – právo na ochranu proti násilí a ponižování</w:t>
            </w:r>
          </w:p>
        </w:tc>
        <w:tc>
          <w:tcPr>
            <w:tcW w:w="1785" w:type="dxa"/>
          </w:tcPr>
          <w:p w14:paraId="2003E09D" w14:textId="77777777" w:rsidR="001A6E3D" w:rsidRPr="001A6E3D" w:rsidRDefault="001A6E3D" w:rsidP="0094354D">
            <w:pPr>
              <w:spacing w:line="360" w:lineRule="auto"/>
              <w:jc w:val="center"/>
              <w:rPr>
                <w:sz w:val="20"/>
                <w:szCs w:val="20"/>
              </w:rPr>
            </w:pPr>
            <w:proofErr w:type="gramStart"/>
            <w:r w:rsidRPr="001A6E3D">
              <w:rPr>
                <w:sz w:val="20"/>
                <w:szCs w:val="20"/>
              </w:rPr>
              <w:t xml:space="preserve">projekt - </w:t>
            </w:r>
            <w:proofErr w:type="spellStart"/>
            <w:r w:rsidRPr="001A6E3D">
              <w:rPr>
                <w:sz w:val="20"/>
                <w:szCs w:val="20"/>
              </w:rPr>
              <w:t>Domus</w:t>
            </w:r>
            <w:proofErr w:type="spellEnd"/>
            <w:proofErr w:type="gramEnd"/>
            <w:r w:rsidRPr="001A6E3D">
              <w:rPr>
                <w:sz w:val="20"/>
                <w:szCs w:val="20"/>
              </w:rPr>
              <w:t xml:space="preserve"> – centrum pro rodinu: </w:t>
            </w:r>
            <w:r w:rsidRPr="001A6E3D">
              <w:rPr>
                <w:i/>
                <w:iCs/>
                <w:sz w:val="20"/>
                <w:szCs w:val="20"/>
              </w:rPr>
              <w:t>Práva dětí na křižovatce</w:t>
            </w:r>
            <w:r w:rsidRPr="001A6E3D">
              <w:rPr>
                <w:sz w:val="20"/>
                <w:szCs w:val="20"/>
              </w:rPr>
              <w:t>, www.hlasydeti.cz</w:t>
            </w:r>
          </w:p>
        </w:tc>
        <w:tc>
          <w:tcPr>
            <w:tcW w:w="1786" w:type="dxa"/>
          </w:tcPr>
          <w:p w14:paraId="4FCCA2D4" w14:textId="77777777" w:rsidR="001A6E3D" w:rsidRPr="001A6E3D" w:rsidRDefault="001A6E3D" w:rsidP="0094354D">
            <w:pPr>
              <w:spacing w:line="360" w:lineRule="auto"/>
              <w:jc w:val="center"/>
              <w:rPr>
                <w:sz w:val="20"/>
                <w:szCs w:val="20"/>
              </w:rPr>
            </w:pPr>
            <w:r w:rsidRPr="001A6E3D">
              <w:rPr>
                <w:sz w:val="20"/>
                <w:szCs w:val="20"/>
              </w:rPr>
              <w:t>1. pololetí</w:t>
            </w:r>
          </w:p>
        </w:tc>
      </w:tr>
      <w:tr w:rsidR="001A6E3D" w:rsidRPr="001A6E3D" w14:paraId="51B3419E" w14:textId="77777777" w:rsidTr="0094354D">
        <w:trPr>
          <w:trHeight w:val="2312"/>
        </w:trPr>
        <w:tc>
          <w:tcPr>
            <w:tcW w:w="1785" w:type="dxa"/>
          </w:tcPr>
          <w:p w14:paraId="32D17E98" w14:textId="77777777" w:rsidR="001A6E3D" w:rsidRPr="001A6E3D" w:rsidRDefault="001A6E3D" w:rsidP="0094354D">
            <w:pPr>
              <w:spacing w:line="360" w:lineRule="auto"/>
              <w:jc w:val="center"/>
              <w:rPr>
                <w:sz w:val="20"/>
                <w:szCs w:val="20"/>
              </w:rPr>
            </w:pPr>
            <w:r w:rsidRPr="001A6E3D">
              <w:rPr>
                <w:sz w:val="20"/>
                <w:szCs w:val="20"/>
              </w:rPr>
              <w:t>2</w:t>
            </w:r>
          </w:p>
        </w:tc>
        <w:tc>
          <w:tcPr>
            <w:tcW w:w="1785" w:type="dxa"/>
            <w:shd w:val="clear" w:color="auto" w:fill="F2DBDB" w:themeFill="accent2" w:themeFillTint="33"/>
          </w:tcPr>
          <w:p w14:paraId="29F25EAB" w14:textId="77777777" w:rsidR="001A6E3D" w:rsidRPr="001A6E3D" w:rsidRDefault="001A6E3D" w:rsidP="0094354D">
            <w:pPr>
              <w:spacing w:line="360" w:lineRule="auto"/>
              <w:jc w:val="center"/>
              <w:rPr>
                <w:b/>
                <w:bCs/>
                <w:sz w:val="20"/>
                <w:szCs w:val="20"/>
              </w:rPr>
            </w:pPr>
            <w:r w:rsidRPr="001A6E3D">
              <w:rPr>
                <w:b/>
                <w:bCs/>
                <w:sz w:val="20"/>
                <w:szCs w:val="20"/>
              </w:rPr>
              <w:t xml:space="preserve">Kyberbezpečnost </w:t>
            </w:r>
          </w:p>
        </w:tc>
        <w:tc>
          <w:tcPr>
            <w:tcW w:w="1785" w:type="dxa"/>
          </w:tcPr>
          <w:p w14:paraId="52268A9B" w14:textId="77777777" w:rsidR="001A6E3D" w:rsidRPr="001A6E3D" w:rsidRDefault="001A6E3D" w:rsidP="0094354D">
            <w:pPr>
              <w:spacing w:line="360" w:lineRule="auto"/>
              <w:jc w:val="center"/>
              <w:rPr>
                <w:sz w:val="20"/>
                <w:szCs w:val="20"/>
              </w:rPr>
            </w:pPr>
            <w:r w:rsidRPr="001A6E3D">
              <w:rPr>
                <w:sz w:val="20"/>
                <w:szCs w:val="20"/>
              </w:rPr>
              <w:t>bezpečnost na internetu, sociální sítě</w:t>
            </w:r>
          </w:p>
        </w:tc>
        <w:tc>
          <w:tcPr>
            <w:tcW w:w="1785" w:type="dxa"/>
          </w:tcPr>
          <w:p w14:paraId="2BA036E6" w14:textId="77777777" w:rsidR="001A6E3D" w:rsidRPr="001A6E3D" w:rsidRDefault="001A6E3D" w:rsidP="0094354D">
            <w:pPr>
              <w:spacing w:line="360" w:lineRule="auto"/>
              <w:jc w:val="center"/>
              <w:rPr>
                <w:sz w:val="20"/>
                <w:szCs w:val="20"/>
              </w:rPr>
            </w:pPr>
            <w:r w:rsidRPr="001A6E3D">
              <w:rPr>
                <w:sz w:val="20"/>
                <w:szCs w:val="20"/>
              </w:rPr>
              <w:t>informatika</w:t>
            </w:r>
          </w:p>
        </w:tc>
        <w:tc>
          <w:tcPr>
            <w:tcW w:w="1786" w:type="dxa"/>
          </w:tcPr>
          <w:p w14:paraId="3C66E02F" w14:textId="77777777" w:rsidR="001A6E3D" w:rsidRPr="001A6E3D" w:rsidRDefault="001A6E3D" w:rsidP="001A6E3D">
            <w:pPr>
              <w:pStyle w:val="Odstavecseseznamem"/>
              <w:numPr>
                <w:ilvl w:val="0"/>
                <w:numId w:val="28"/>
              </w:numPr>
              <w:overflowPunct/>
              <w:autoSpaceDE/>
              <w:autoSpaceDN/>
              <w:adjustRightInd/>
              <w:spacing w:line="360" w:lineRule="auto"/>
              <w:jc w:val="center"/>
              <w:rPr>
                <w:sz w:val="20"/>
              </w:rPr>
            </w:pPr>
            <w:r w:rsidRPr="001A6E3D">
              <w:rPr>
                <w:sz w:val="20"/>
              </w:rPr>
              <w:t>pololetí</w:t>
            </w:r>
          </w:p>
        </w:tc>
      </w:tr>
    </w:tbl>
    <w:p w14:paraId="64E91C5E" w14:textId="77777777" w:rsidR="001A6E3D" w:rsidRPr="001A6E3D" w:rsidRDefault="001A6E3D" w:rsidP="001A6E3D">
      <w:pPr>
        <w:spacing w:line="360" w:lineRule="auto"/>
      </w:pPr>
    </w:p>
    <w:p w14:paraId="5DF23769" w14:textId="77777777" w:rsidR="001A6E3D" w:rsidRDefault="001A6E3D" w:rsidP="001A6E3D">
      <w:pPr>
        <w:spacing w:line="360" w:lineRule="auto"/>
      </w:pPr>
    </w:p>
    <w:p w14:paraId="4D5B603B" w14:textId="77777777" w:rsidR="00D26613" w:rsidRDefault="00D26613" w:rsidP="001A6E3D">
      <w:pPr>
        <w:spacing w:line="360" w:lineRule="auto"/>
      </w:pPr>
    </w:p>
    <w:p w14:paraId="7C8C7FB8" w14:textId="77777777" w:rsidR="00D26613" w:rsidRPr="001A6E3D" w:rsidRDefault="00D26613" w:rsidP="001A6E3D">
      <w:pPr>
        <w:spacing w:line="360" w:lineRule="auto"/>
      </w:pPr>
    </w:p>
    <w:tbl>
      <w:tblPr>
        <w:tblStyle w:val="Mkatabulky"/>
        <w:tblW w:w="0" w:type="auto"/>
        <w:tblLayout w:type="fixed"/>
        <w:tblLook w:val="04A0" w:firstRow="1" w:lastRow="0" w:firstColumn="1" w:lastColumn="0" w:noHBand="0" w:noVBand="1"/>
      </w:tblPr>
      <w:tblGrid>
        <w:gridCol w:w="1368"/>
        <w:gridCol w:w="1746"/>
        <w:gridCol w:w="2490"/>
        <w:gridCol w:w="1195"/>
        <w:gridCol w:w="2097"/>
      </w:tblGrid>
      <w:tr w:rsidR="001A6E3D" w:rsidRPr="001A6E3D" w14:paraId="766719C0" w14:textId="77777777" w:rsidTr="0094354D">
        <w:trPr>
          <w:trHeight w:val="832"/>
        </w:trPr>
        <w:tc>
          <w:tcPr>
            <w:tcW w:w="8896" w:type="dxa"/>
            <w:gridSpan w:val="5"/>
            <w:shd w:val="clear" w:color="auto" w:fill="C0504D" w:themeFill="accent2"/>
          </w:tcPr>
          <w:p w14:paraId="30449B40" w14:textId="77777777" w:rsidR="001A6E3D" w:rsidRPr="001A6E3D" w:rsidRDefault="001A6E3D" w:rsidP="0094354D">
            <w:pPr>
              <w:jc w:val="center"/>
              <w:rPr>
                <w:b/>
                <w:bCs/>
                <w:sz w:val="20"/>
                <w:szCs w:val="20"/>
              </w:rPr>
            </w:pPr>
          </w:p>
          <w:p w14:paraId="5304B380" w14:textId="77777777" w:rsidR="001A6E3D" w:rsidRPr="001A6E3D" w:rsidRDefault="001A6E3D" w:rsidP="0094354D">
            <w:pPr>
              <w:jc w:val="center"/>
              <w:rPr>
                <w:b/>
                <w:bCs/>
                <w:sz w:val="28"/>
                <w:szCs w:val="28"/>
              </w:rPr>
            </w:pPr>
            <w:r w:rsidRPr="001A6E3D">
              <w:rPr>
                <w:b/>
                <w:bCs/>
                <w:sz w:val="28"/>
                <w:szCs w:val="28"/>
              </w:rPr>
              <w:t>5. ročník</w:t>
            </w:r>
          </w:p>
        </w:tc>
      </w:tr>
      <w:tr w:rsidR="001A6E3D" w:rsidRPr="001A6E3D" w14:paraId="22BEB4C9" w14:textId="77777777" w:rsidTr="0094354D">
        <w:tc>
          <w:tcPr>
            <w:tcW w:w="1368" w:type="dxa"/>
            <w:shd w:val="clear" w:color="auto" w:fill="E5B8B7" w:themeFill="accent2" w:themeFillTint="66"/>
          </w:tcPr>
          <w:p w14:paraId="6C53DC4C" w14:textId="77777777" w:rsidR="001A6E3D" w:rsidRPr="001A6E3D" w:rsidRDefault="001A6E3D" w:rsidP="0094354D">
            <w:pPr>
              <w:spacing w:line="360" w:lineRule="auto"/>
              <w:jc w:val="center"/>
              <w:rPr>
                <w:sz w:val="24"/>
                <w:szCs w:val="24"/>
              </w:rPr>
            </w:pPr>
            <w:r w:rsidRPr="001A6E3D">
              <w:rPr>
                <w:sz w:val="24"/>
                <w:szCs w:val="24"/>
              </w:rPr>
              <w:t>časová dotace</w:t>
            </w:r>
          </w:p>
        </w:tc>
        <w:tc>
          <w:tcPr>
            <w:tcW w:w="1746" w:type="dxa"/>
            <w:shd w:val="clear" w:color="auto" w:fill="E5B8B7" w:themeFill="accent2" w:themeFillTint="66"/>
          </w:tcPr>
          <w:p w14:paraId="6837520F" w14:textId="77777777" w:rsidR="001A6E3D" w:rsidRPr="001A6E3D" w:rsidRDefault="001A6E3D" w:rsidP="0094354D">
            <w:pPr>
              <w:spacing w:line="360" w:lineRule="auto"/>
              <w:jc w:val="center"/>
              <w:rPr>
                <w:sz w:val="24"/>
                <w:szCs w:val="24"/>
              </w:rPr>
            </w:pPr>
            <w:r w:rsidRPr="001A6E3D">
              <w:rPr>
                <w:sz w:val="24"/>
                <w:szCs w:val="24"/>
              </w:rPr>
              <w:t>druh prevence</w:t>
            </w:r>
          </w:p>
        </w:tc>
        <w:tc>
          <w:tcPr>
            <w:tcW w:w="2490" w:type="dxa"/>
            <w:shd w:val="clear" w:color="auto" w:fill="E5B8B7" w:themeFill="accent2" w:themeFillTint="66"/>
          </w:tcPr>
          <w:p w14:paraId="2D53EC6E" w14:textId="77777777" w:rsidR="001A6E3D" w:rsidRPr="001A6E3D" w:rsidRDefault="001A6E3D" w:rsidP="0094354D">
            <w:pPr>
              <w:spacing w:line="360" w:lineRule="auto"/>
              <w:jc w:val="center"/>
              <w:rPr>
                <w:sz w:val="24"/>
                <w:szCs w:val="24"/>
              </w:rPr>
            </w:pPr>
            <w:r w:rsidRPr="001A6E3D">
              <w:rPr>
                <w:sz w:val="24"/>
                <w:szCs w:val="24"/>
              </w:rPr>
              <w:t>témata</w:t>
            </w:r>
          </w:p>
        </w:tc>
        <w:tc>
          <w:tcPr>
            <w:tcW w:w="1195" w:type="dxa"/>
            <w:shd w:val="clear" w:color="auto" w:fill="E5B8B7" w:themeFill="accent2" w:themeFillTint="66"/>
          </w:tcPr>
          <w:p w14:paraId="07A20FC8" w14:textId="77777777" w:rsidR="001A6E3D" w:rsidRPr="001A6E3D" w:rsidRDefault="001A6E3D" w:rsidP="0094354D">
            <w:pPr>
              <w:spacing w:line="360" w:lineRule="auto"/>
              <w:jc w:val="center"/>
              <w:rPr>
                <w:sz w:val="24"/>
                <w:szCs w:val="24"/>
              </w:rPr>
            </w:pPr>
            <w:r w:rsidRPr="001A6E3D">
              <w:rPr>
                <w:sz w:val="24"/>
                <w:szCs w:val="24"/>
              </w:rPr>
              <w:t>realizace</w:t>
            </w:r>
          </w:p>
        </w:tc>
        <w:tc>
          <w:tcPr>
            <w:tcW w:w="2097" w:type="dxa"/>
            <w:shd w:val="clear" w:color="auto" w:fill="E5B8B7" w:themeFill="accent2" w:themeFillTint="66"/>
          </w:tcPr>
          <w:p w14:paraId="6F441AA2" w14:textId="77777777" w:rsidR="001A6E3D" w:rsidRPr="001A6E3D" w:rsidRDefault="001A6E3D" w:rsidP="0094354D">
            <w:pPr>
              <w:spacing w:line="360" w:lineRule="auto"/>
              <w:jc w:val="center"/>
              <w:rPr>
                <w:sz w:val="24"/>
                <w:szCs w:val="24"/>
              </w:rPr>
            </w:pPr>
            <w:r w:rsidRPr="001A6E3D">
              <w:rPr>
                <w:sz w:val="24"/>
                <w:szCs w:val="24"/>
              </w:rPr>
              <w:t>Období</w:t>
            </w:r>
          </w:p>
        </w:tc>
      </w:tr>
      <w:tr w:rsidR="001A6E3D" w:rsidRPr="001A6E3D" w14:paraId="7C42379E" w14:textId="77777777" w:rsidTr="0094354D">
        <w:tc>
          <w:tcPr>
            <w:tcW w:w="1368" w:type="dxa"/>
          </w:tcPr>
          <w:p w14:paraId="092A4748" w14:textId="77777777" w:rsidR="001A6E3D" w:rsidRPr="001A6E3D" w:rsidRDefault="001A6E3D" w:rsidP="0094354D">
            <w:pPr>
              <w:spacing w:line="360" w:lineRule="auto"/>
              <w:jc w:val="center"/>
              <w:rPr>
                <w:sz w:val="20"/>
                <w:szCs w:val="20"/>
              </w:rPr>
            </w:pPr>
          </w:p>
        </w:tc>
        <w:tc>
          <w:tcPr>
            <w:tcW w:w="1746" w:type="dxa"/>
            <w:shd w:val="clear" w:color="auto" w:fill="F2DBDB" w:themeFill="accent2" w:themeFillTint="33"/>
          </w:tcPr>
          <w:p w14:paraId="35FD5AD7" w14:textId="77777777" w:rsidR="001A6E3D" w:rsidRPr="001A6E3D" w:rsidRDefault="001A6E3D" w:rsidP="0094354D">
            <w:pPr>
              <w:spacing w:line="360" w:lineRule="auto"/>
              <w:jc w:val="center"/>
              <w:rPr>
                <w:b/>
                <w:bCs/>
                <w:sz w:val="20"/>
                <w:szCs w:val="20"/>
              </w:rPr>
            </w:pPr>
            <w:r w:rsidRPr="001A6E3D">
              <w:rPr>
                <w:b/>
                <w:bCs/>
                <w:sz w:val="20"/>
                <w:szCs w:val="20"/>
              </w:rPr>
              <w:t>Rozvoj sociálních a osobnostních dovedností</w:t>
            </w:r>
          </w:p>
        </w:tc>
        <w:tc>
          <w:tcPr>
            <w:tcW w:w="2490" w:type="dxa"/>
          </w:tcPr>
          <w:p w14:paraId="5392C119" w14:textId="77777777" w:rsidR="001A6E3D" w:rsidRPr="001A6E3D" w:rsidRDefault="001A6E3D" w:rsidP="0094354D">
            <w:pPr>
              <w:spacing w:line="360" w:lineRule="auto"/>
              <w:jc w:val="center"/>
              <w:rPr>
                <w:sz w:val="20"/>
                <w:szCs w:val="20"/>
              </w:rPr>
            </w:pPr>
            <w:r w:rsidRPr="001A6E3D">
              <w:rPr>
                <w:sz w:val="20"/>
                <w:szCs w:val="20"/>
              </w:rPr>
              <w:t>vytváření pravidel třídy, práce s kolektivem, kooperační hry apod.</w:t>
            </w:r>
          </w:p>
        </w:tc>
        <w:tc>
          <w:tcPr>
            <w:tcW w:w="1195" w:type="dxa"/>
          </w:tcPr>
          <w:p w14:paraId="4006B180" w14:textId="77777777" w:rsidR="001A6E3D" w:rsidRPr="001A6E3D" w:rsidRDefault="001A6E3D" w:rsidP="0094354D">
            <w:pPr>
              <w:spacing w:line="360" w:lineRule="auto"/>
              <w:jc w:val="center"/>
              <w:rPr>
                <w:sz w:val="20"/>
                <w:szCs w:val="20"/>
              </w:rPr>
            </w:pPr>
            <w:r w:rsidRPr="001A6E3D">
              <w:rPr>
                <w:sz w:val="20"/>
                <w:szCs w:val="20"/>
              </w:rPr>
              <w:t>kdykoliv v průběhu vyučování</w:t>
            </w:r>
          </w:p>
        </w:tc>
        <w:tc>
          <w:tcPr>
            <w:tcW w:w="2097" w:type="dxa"/>
          </w:tcPr>
          <w:p w14:paraId="5BD45809" w14:textId="77777777" w:rsidR="001A6E3D" w:rsidRPr="001A6E3D" w:rsidRDefault="001A6E3D" w:rsidP="0094354D">
            <w:pPr>
              <w:spacing w:line="360" w:lineRule="auto"/>
              <w:jc w:val="center"/>
              <w:rPr>
                <w:sz w:val="20"/>
                <w:szCs w:val="20"/>
              </w:rPr>
            </w:pPr>
            <w:r w:rsidRPr="001A6E3D">
              <w:rPr>
                <w:sz w:val="20"/>
                <w:szCs w:val="20"/>
              </w:rPr>
              <w:t>v průběhu školního roku; třídenní etapová hra – rekreační zařízení Smetanova Lhota (červen)</w:t>
            </w:r>
          </w:p>
        </w:tc>
      </w:tr>
      <w:tr w:rsidR="001A6E3D" w:rsidRPr="001A6E3D" w14:paraId="43FBBD7F" w14:textId="77777777" w:rsidTr="0094354D">
        <w:tc>
          <w:tcPr>
            <w:tcW w:w="1368" w:type="dxa"/>
          </w:tcPr>
          <w:p w14:paraId="135CAD40" w14:textId="77777777" w:rsidR="001A6E3D" w:rsidRPr="001A6E3D" w:rsidRDefault="001A6E3D" w:rsidP="0094354D">
            <w:pPr>
              <w:spacing w:line="360" w:lineRule="auto"/>
              <w:jc w:val="center"/>
              <w:rPr>
                <w:sz w:val="20"/>
                <w:szCs w:val="20"/>
              </w:rPr>
            </w:pPr>
            <w:r w:rsidRPr="001A6E3D">
              <w:rPr>
                <w:sz w:val="20"/>
                <w:szCs w:val="20"/>
              </w:rPr>
              <w:t>3</w:t>
            </w:r>
          </w:p>
        </w:tc>
        <w:tc>
          <w:tcPr>
            <w:tcW w:w="1746" w:type="dxa"/>
            <w:shd w:val="clear" w:color="auto" w:fill="F2DBDB" w:themeFill="accent2" w:themeFillTint="33"/>
          </w:tcPr>
          <w:p w14:paraId="656F25AC" w14:textId="77777777" w:rsidR="001A6E3D" w:rsidRPr="001A6E3D" w:rsidRDefault="001A6E3D" w:rsidP="0094354D">
            <w:pPr>
              <w:spacing w:line="360" w:lineRule="auto"/>
              <w:jc w:val="center"/>
              <w:rPr>
                <w:b/>
                <w:bCs/>
                <w:sz w:val="20"/>
                <w:szCs w:val="20"/>
              </w:rPr>
            </w:pPr>
            <w:r w:rsidRPr="001A6E3D">
              <w:rPr>
                <w:b/>
                <w:bCs/>
                <w:sz w:val="20"/>
                <w:szCs w:val="20"/>
              </w:rPr>
              <w:t>Šikana a agrese</w:t>
            </w:r>
          </w:p>
        </w:tc>
        <w:tc>
          <w:tcPr>
            <w:tcW w:w="2490" w:type="dxa"/>
          </w:tcPr>
          <w:p w14:paraId="740524E0" w14:textId="77777777" w:rsidR="001A6E3D" w:rsidRPr="001A6E3D" w:rsidRDefault="001A6E3D" w:rsidP="0094354D">
            <w:pPr>
              <w:spacing w:line="360" w:lineRule="auto"/>
              <w:jc w:val="center"/>
              <w:rPr>
                <w:sz w:val="20"/>
                <w:szCs w:val="20"/>
              </w:rPr>
            </w:pPr>
            <w:r w:rsidRPr="001A6E3D">
              <w:rPr>
                <w:sz w:val="20"/>
                <w:szCs w:val="20"/>
              </w:rPr>
              <w:t>podpora dobrých vztahů, rozvoj osobnosti</w:t>
            </w:r>
          </w:p>
          <w:p w14:paraId="0464AD13" w14:textId="77777777" w:rsidR="001A6E3D" w:rsidRPr="001A6E3D" w:rsidRDefault="001A6E3D" w:rsidP="0094354D">
            <w:pPr>
              <w:spacing w:line="360" w:lineRule="auto"/>
              <w:jc w:val="center"/>
              <w:rPr>
                <w:sz w:val="20"/>
                <w:szCs w:val="20"/>
              </w:rPr>
            </w:pPr>
          </w:p>
          <w:p w14:paraId="25506395" w14:textId="77777777" w:rsidR="001A6E3D" w:rsidRPr="001A6E3D" w:rsidRDefault="001A6E3D" w:rsidP="0094354D">
            <w:pPr>
              <w:spacing w:line="360" w:lineRule="auto"/>
              <w:jc w:val="center"/>
              <w:rPr>
                <w:sz w:val="20"/>
                <w:szCs w:val="20"/>
              </w:rPr>
            </w:pPr>
          </w:p>
          <w:p w14:paraId="18090F04" w14:textId="77777777" w:rsidR="001A6E3D" w:rsidRPr="001A6E3D" w:rsidRDefault="001A6E3D" w:rsidP="0094354D">
            <w:pPr>
              <w:spacing w:line="360" w:lineRule="auto"/>
              <w:jc w:val="center"/>
              <w:rPr>
                <w:sz w:val="20"/>
                <w:szCs w:val="20"/>
              </w:rPr>
            </w:pPr>
          </w:p>
          <w:p w14:paraId="2E91D5A9" w14:textId="77777777" w:rsidR="001A6E3D" w:rsidRPr="001A6E3D" w:rsidRDefault="001A6E3D" w:rsidP="0094354D">
            <w:pPr>
              <w:spacing w:line="360" w:lineRule="auto"/>
              <w:jc w:val="center"/>
              <w:rPr>
                <w:sz w:val="20"/>
                <w:szCs w:val="20"/>
              </w:rPr>
            </w:pPr>
          </w:p>
          <w:p w14:paraId="2BBE79A1" w14:textId="77777777" w:rsidR="001A6E3D" w:rsidRPr="001A6E3D" w:rsidRDefault="001A6E3D" w:rsidP="0094354D">
            <w:pPr>
              <w:spacing w:line="360" w:lineRule="auto"/>
              <w:jc w:val="center"/>
              <w:rPr>
                <w:sz w:val="20"/>
                <w:szCs w:val="20"/>
              </w:rPr>
            </w:pPr>
          </w:p>
          <w:p w14:paraId="454CE909" w14:textId="77777777" w:rsidR="001A6E3D" w:rsidRPr="001A6E3D" w:rsidRDefault="001A6E3D" w:rsidP="0094354D">
            <w:pPr>
              <w:spacing w:line="360" w:lineRule="auto"/>
              <w:jc w:val="center"/>
              <w:rPr>
                <w:sz w:val="20"/>
                <w:szCs w:val="20"/>
              </w:rPr>
            </w:pPr>
          </w:p>
          <w:p w14:paraId="3294C60D" w14:textId="77777777" w:rsidR="001A6E3D" w:rsidRPr="001A6E3D" w:rsidRDefault="001A6E3D" w:rsidP="0094354D">
            <w:pPr>
              <w:spacing w:line="360" w:lineRule="auto"/>
              <w:jc w:val="center"/>
              <w:rPr>
                <w:sz w:val="20"/>
                <w:szCs w:val="20"/>
              </w:rPr>
            </w:pPr>
            <w:r w:rsidRPr="001A6E3D">
              <w:rPr>
                <w:sz w:val="20"/>
                <w:szCs w:val="20"/>
              </w:rPr>
              <w:t xml:space="preserve">kyberšikana – </w:t>
            </w:r>
            <w:r w:rsidRPr="001A6E3D">
              <w:rPr>
                <w:i/>
                <w:iCs/>
                <w:sz w:val="20"/>
                <w:szCs w:val="20"/>
              </w:rPr>
              <w:t xml:space="preserve">Vím, co může být nebezpečné </w:t>
            </w:r>
            <w:r w:rsidRPr="001A6E3D">
              <w:rPr>
                <w:sz w:val="20"/>
                <w:szCs w:val="20"/>
              </w:rPr>
              <w:t>(www.minimalizacesikany.cz)</w:t>
            </w:r>
          </w:p>
        </w:tc>
        <w:tc>
          <w:tcPr>
            <w:tcW w:w="1195" w:type="dxa"/>
          </w:tcPr>
          <w:p w14:paraId="107EBB04" w14:textId="77777777" w:rsidR="001A6E3D" w:rsidRPr="001A6E3D" w:rsidRDefault="001A6E3D" w:rsidP="0094354D">
            <w:pPr>
              <w:spacing w:line="360" w:lineRule="auto"/>
              <w:jc w:val="center"/>
              <w:rPr>
                <w:sz w:val="20"/>
                <w:szCs w:val="20"/>
              </w:rPr>
            </w:pPr>
            <w:r w:rsidRPr="001A6E3D">
              <w:rPr>
                <w:sz w:val="20"/>
                <w:szCs w:val="20"/>
              </w:rPr>
              <w:t>přírodověda</w:t>
            </w:r>
          </w:p>
          <w:p w14:paraId="68D93735" w14:textId="77777777" w:rsidR="001A6E3D" w:rsidRPr="001A6E3D" w:rsidRDefault="001A6E3D" w:rsidP="0094354D">
            <w:pPr>
              <w:spacing w:line="360" w:lineRule="auto"/>
              <w:jc w:val="center"/>
              <w:rPr>
                <w:sz w:val="20"/>
                <w:szCs w:val="20"/>
              </w:rPr>
            </w:pPr>
          </w:p>
          <w:p w14:paraId="7027D347" w14:textId="77777777" w:rsidR="001A6E3D" w:rsidRPr="001A6E3D" w:rsidRDefault="001A6E3D" w:rsidP="0094354D">
            <w:pPr>
              <w:spacing w:line="360" w:lineRule="auto"/>
              <w:jc w:val="center"/>
              <w:rPr>
                <w:sz w:val="20"/>
                <w:szCs w:val="20"/>
              </w:rPr>
            </w:pPr>
          </w:p>
          <w:p w14:paraId="42E141A1" w14:textId="77777777" w:rsidR="001A6E3D" w:rsidRPr="001A6E3D" w:rsidRDefault="001A6E3D" w:rsidP="0094354D">
            <w:pPr>
              <w:spacing w:line="360" w:lineRule="auto"/>
              <w:jc w:val="center"/>
              <w:rPr>
                <w:sz w:val="20"/>
                <w:szCs w:val="20"/>
              </w:rPr>
            </w:pPr>
            <w:r w:rsidRPr="001A6E3D">
              <w:rPr>
                <w:sz w:val="20"/>
                <w:szCs w:val="20"/>
              </w:rPr>
              <w:t>informatika</w:t>
            </w:r>
          </w:p>
        </w:tc>
        <w:tc>
          <w:tcPr>
            <w:tcW w:w="2097" w:type="dxa"/>
          </w:tcPr>
          <w:p w14:paraId="569F9AA0" w14:textId="77777777" w:rsidR="001A6E3D" w:rsidRPr="001A6E3D" w:rsidRDefault="001A6E3D" w:rsidP="0094354D">
            <w:pPr>
              <w:spacing w:line="360" w:lineRule="auto"/>
              <w:jc w:val="center"/>
              <w:rPr>
                <w:sz w:val="20"/>
                <w:szCs w:val="20"/>
              </w:rPr>
            </w:pPr>
            <w:r w:rsidRPr="001A6E3D">
              <w:rPr>
                <w:sz w:val="20"/>
                <w:szCs w:val="20"/>
              </w:rPr>
              <w:t>září, říjen</w:t>
            </w:r>
          </w:p>
        </w:tc>
      </w:tr>
      <w:tr w:rsidR="001A6E3D" w:rsidRPr="001A6E3D" w14:paraId="27B2A5CE" w14:textId="77777777" w:rsidTr="0094354D">
        <w:tc>
          <w:tcPr>
            <w:tcW w:w="1368" w:type="dxa"/>
          </w:tcPr>
          <w:p w14:paraId="2BA19505" w14:textId="77777777" w:rsidR="001A6E3D" w:rsidRPr="001A6E3D" w:rsidRDefault="001A6E3D" w:rsidP="0094354D">
            <w:pPr>
              <w:spacing w:line="360" w:lineRule="auto"/>
              <w:jc w:val="center"/>
              <w:rPr>
                <w:sz w:val="20"/>
                <w:szCs w:val="20"/>
              </w:rPr>
            </w:pPr>
            <w:r w:rsidRPr="001A6E3D">
              <w:rPr>
                <w:sz w:val="20"/>
                <w:szCs w:val="20"/>
              </w:rPr>
              <w:t>3</w:t>
            </w:r>
          </w:p>
        </w:tc>
        <w:tc>
          <w:tcPr>
            <w:tcW w:w="1746" w:type="dxa"/>
            <w:shd w:val="clear" w:color="auto" w:fill="F2DBDB" w:themeFill="accent2" w:themeFillTint="33"/>
          </w:tcPr>
          <w:p w14:paraId="70DE9929" w14:textId="77777777" w:rsidR="001A6E3D" w:rsidRPr="001A6E3D" w:rsidRDefault="001A6E3D" w:rsidP="0094354D">
            <w:pPr>
              <w:spacing w:line="360" w:lineRule="auto"/>
              <w:jc w:val="center"/>
              <w:rPr>
                <w:b/>
                <w:bCs/>
                <w:sz w:val="20"/>
                <w:szCs w:val="20"/>
              </w:rPr>
            </w:pPr>
            <w:r w:rsidRPr="001A6E3D">
              <w:rPr>
                <w:b/>
                <w:bCs/>
                <w:sz w:val="20"/>
                <w:szCs w:val="20"/>
              </w:rPr>
              <w:t>Rizikové sporty a doprava</w:t>
            </w:r>
          </w:p>
        </w:tc>
        <w:tc>
          <w:tcPr>
            <w:tcW w:w="2490" w:type="dxa"/>
          </w:tcPr>
          <w:p w14:paraId="26A6AA83" w14:textId="77777777" w:rsidR="001A6E3D" w:rsidRPr="001A6E3D" w:rsidRDefault="001A6E3D" w:rsidP="0094354D">
            <w:pPr>
              <w:spacing w:line="360" w:lineRule="auto"/>
              <w:jc w:val="center"/>
              <w:rPr>
                <w:sz w:val="20"/>
                <w:szCs w:val="20"/>
              </w:rPr>
            </w:pPr>
            <w:r w:rsidRPr="001A6E3D">
              <w:rPr>
                <w:sz w:val="20"/>
                <w:szCs w:val="20"/>
              </w:rPr>
              <w:t>rizika extrémních sportů, prevence úrazů</w:t>
            </w:r>
          </w:p>
        </w:tc>
        <w:tc>
          <w:tcPr>
            <w:tcW w:w="1195" w:type="dxa"/>
          </w:tcPr>
          <w:p w14:paraId="62E83DBA" w14:textId="77777777" w:rsidR="001A6E3D" w:rsidRPr="001A6E3D" w:rsidRDefault="001A6E3D" w:rsidP="0094354D">
            <w:pPr>
              <w:jc w:val="center"/>
              <w:rPr>
                <w:sz w:val="20"/>
                <w:szCs w:val="20"/>
              </w:rPr>
            </w:pPr>
            <w:r w:rsidRPr="001A6E3D">
              <w:rPr>
                <w:sz w:val="20"/>
                <w:szCs w:val="20"/>
              </w:rPr>
              <w:t>tělesná výchova</w:t>
            </w:r>
          </w:p>
        </w:tc>
        <w:tc>
          <w:tcPr>
            <w:tcW w:w="2097" w:type="dxa"/>
          </w:tcPr>
          <w:p w14:paraId="0294F61F" w14:textId="77777777" w:rsidR="001A6E3D" w:rsidRPr="001A6E3D" w:rsidRDefault="001A6E3D" w:rsidP="0094354D">
            <w:pPr>
              <w:spacing w:line="360" w:lineRule="auto"/>
              <w:jc w:val="center"/>
              <w:rPr>
                <w:sz w:val="20"/>
                <w:szCs w:val="20"/>
              </w:rPr>
            </w:pPr>
            <w:r w:rsidRPr="001A6E3D">
              <w:rPr>
                <w:sz w:val="20"/>
                <w:szCs w:val="20"/>
              </w:rPr>
              <w:t>leden</w:t>
            </w:r>
          </w:p>
        </w:tc>
      </w:tr>
      <w:tr w:rsidR="001A6E3D" w:rsidRPr="001A6E3D" w14:paraId="17821414" w14:textId="77777777" w:rsidTr="0094354D">
        <w:tc>
          <w:tcPr>
            <w:tcW w:w="1368" w:type="dxa"/>
          </w:tcPr>
          <w:p w14:paraId="0B8F9F91" w14:textId="77777777" w:rsidR="001A6E3D" w:rsidRPr="001A6E3D" w:rsidRDefault="001A6E3D" w:rsidP="0094354D">
            <w:pPr>
              <w:spacing w:line="360" w:lineRule="auto"/>
              <w:jc w:val="center"/>
              <w:rPr>
                <w:sz w:val="20"/>
                <w:szCs w:val="20"/>
              </w:rPr>
            </w:pPr>
            <w:r w:rsidRPr="001A6E3D">
              <w:rPr>
                <w:sz w:val="20"/>
                <w:szCs w:val="20"/>
              </w:rPr>
              <w:t>1</w:t>
            </w:r>
          </w:p>
        </w:tc>
        <w:tc>
          <w:tcPr>
            <w:tcW w:w="1746" w:type="dxa"/>
            <w:shd w:val="clear" w:color="auto" w:fill="F2DBDB" w:themeFill="accent2" w:themeFillTint="33"/>
          </w:tcPr>
          <w:p w14:paraId="1FE92BFC" w14:textId="77777777" w:rsidR="001A6E3D" w:rsidRPr="001A6E3D" w:rsidRDefault="001A6E3D" w:rsidP="0094354D">
            <w:pPr>
              <w:spacing w:line="360" w:lineRule="auto"/>
              <w:jc w:val="center"/>
              <w:rPr>
                <w:b/>
                <w:bCs/>
                <w:sz w:val="20"/>
                <w:szCs w:val="20"/>
              </w:rPr>
            </w:pPr>
            <w:r w:rsidRPr="001A6E3D">
              <w:rPr>
                <w:b/>
                <w:bCs/>
                <w:sz w:val="20"/>
                <w:szCs w:val="20"/>
              </w:rPr>
              <w:t>Rasismus a xenofobie</w:t>
            </w:r>
          </w:p>
        </w:tc>
        <w:tc>
          <w:tcPr>
            <w:tcW w:w="2490" w:type="dxa"/>
          </w:tcPr>
          <w:p w14:paraId="4F491FC3" w14:textId="77777777" w:rsidR="001A6E3D" w:rsidRPr="001A6E3D" w:rsidRDefault="001A6E3D" w:rsidP="0094354D">
            <w:pPr>
              <w:spacing w:line="360" w:lineRule="auto"/>
              <w:jc w:val="center"/>
              <w:rPr>
                <w:sz w:val="20"/>
                <w:szCs w:val="20"/>
              </w:rPr>
            </w:pPr>
            <w:r w:rsidRPr="001A6E3D">
              <w:rPr>
                <w:sz w:val="20"/>
                <w:szCs w:val="20"/>
              </w:rPr>
              <w:t>Evropa v 1. polovině 20. století</w:t>
            </w:r>
          </w:p>
        </w:tc>
        <w:tc>
          <w:tcPr>
            <w:tcW w:w="1195" w:type="dxa"/>
          </w:tcPr>
          <w:p w14:paraId="4354650A" w14:textId="77777777" w:rsidR="001A6E3D" w:rsidRPr="001A6E3D" w:rsidRDefault="001A6E3D" w:rsidP="0094354D">
            <w:pPr>
              <w:spacing w:line="360" w:lineRule="auto"/>
              <w:jc w:val="center"/>
              <w:rPr>
                <w:sz w:val="20"/>
                <w:szCs w:val="20"/>
              </w:rPr>
            </w:pPr>
            <w:r w:rsidRPr="001A6E3D">
              <w:rPr>
                <w:sz w:val="20"/>
                <w:szCs w:val="20"/>
              </w:rPr>
              <w:t>vlastivěda</w:t>
            </w:r>
          </w:p>
        </w:tc>
        <w:tc>
          <w:tcPr>
            <w:tcW w:w="2097" w:type="dxa"/>
          </w:tcPr>
          <w:p w14:paraId="17B50B60" w14:textId="77777777" w:rsidR="001A6E3D" w:rsidRPr="001A6E3D" w:rsidRDefault="001A6E3D" w:rsidP="0094354D">
            <w:pPr>
              <w:spacing w:line="360" w:lineRule="auto"/>
              <w:jc w:val="center"/>
              <w:rPr>
                <w:sz w:val="20"/>
                <w:szCs w:val="20"/>
              </w:rPr>
            </w:pPr>
            <w:r w:rsidRPr="001A6E3D">
              <w:rPr>
                <w:sz w:val="20"/>
                <w:szCs w:val="20"/>
              </w:rPr>
              <w:t>1. pololetí</w:t>
            </w:r>
          </w:p>
        </w:tc>
      </w:tr>
      <w:tr w:rsidR="001A6E3D" w:rsidRPr="001A6E3D" w14:paraId="4C417B7C" w14:textId="77777777" w:rsidTr="0094354D">
        <w:tc>
          <w:tcPr>
            <w:tcW w:w="1368" w:type="dxa"/>
          </w:tcPr>
          <w:p w14:paraId="74491190" w14:textId="77777777" w:rsidR="001A6E3D" w:rsidRPr="001A6E3D" w:rsidRDefault="001A6E3D" w:rsidP="0094354D">
            <w:pPr>
              <w:spacing w:line="360" w:lineRule="auto"/>
              <w:jc w:val="center"/>
              <w:rPr>
                <w:sz w:val="20"/>
                <w:szCs w:val="20"/>
              </w:rPr>
            </w:pPr>
            <w:r w:rsidRPr="001A6E3D">
              <w:rPr>
                <w:sz w:val="20"/>
                <w:szCs w:val="20"/>
              </w:rPr>
              <w:t>1</w:t>
            </w:r>
          </w:p>
        </w:tc>
        <w:tc>
          <w:tcPr>
            <w:tcW w:w="1746" w:type="dxa"/>
            <w:shd w:val="clear" w:color="auto" w:fill="F2DBDB" w:themeFill="accent2" w:themeFillTint="33"/>
          </w:tcPr>
          <w:p w14:paraId="3233BA66" w14:textId="77777777" w:rsidR="001A6E3D" w:rsidRPr="001A6E3D" w:rsidRDefault="001A6E3D" w:rsidP="0094354D">
            <w:pPr>
              <w:spacing w:line="360" w:lineRule="auto"/>
              <w:jc w:val="center"/>
              <w:rPr>
                <w:b/>
                <w:bCs/>
                <w:sz w:val="20"/>
                <w:szCs w:val="20"/>
              </w:rPr>
            </w:pPr>
            <w:r w:rsidRPr="001A6E3D">
              <w:rPr>
                <w:b/>
                <w:bCs/>
                <w:sz w:val="20"/>
                <w:szCs w:val="20"/>
              </w:rPr>
              <w:t>Sexuální rizikové chování</w:t>
            </w:r>
          </w:p>
        </w:tc>
        <w:tc>
          <w:tcPr>
            <w:tcW w:w="2490" w:type="dxa"/>
          </w:tcPr>
          <w:p w14:paraId="0582A2EA" w14:textId="77777777" w:rsidR="001A6E3D" w:rsidRPr="001A6E3D" w:rsidRDefault="001A6E3D" w:rsidP="0094354D">
            <w:pPr>
              <w:spacing w:line="360" w:lineRule="auto"/>
              <w:jc w:val="center"/>
              <w:rPr>
                <w:sz w:val="20"/>
                <w:szCs w:val="20"/>
              </w:rPr>
            </w:pPr>
            <w:r w:rsidRPr="001A6E3D">
              <w:rPr>
                <w:sz w:val="20"/>
                <w:szCs w:val="20"/>
              </w:rPr>
              <w:t>péče o své zdraví, zdravý vývoj jedince</w:t>
            </w:r>
          </w:p>
        </w:tc>
        <w:tc>
          <w:tcPr>
            <w:tcW w:w="1195" w:type="dxa"/>
          </w:tcPr>
          <w:p w14:paraId="7FB0A5E6" w14:textId="77777777" w:rsidR="001A6E3D" w:rsidRPr="001A6E3D" w:rsidRDefault="001A6E3D" w:rsidP="0094354D">
            <w:pPr>
              <w:spacing w:line="360" w:lineRule="auto"/>
              <w:jc w:val="center"/>
              <w:rPr>
                <w:sz w:val="20"/>
                <w:szCs w:val="20"/>
              </w:rPr>
            </w:pPr>
            <w:r w:rsidRPr="001A6E3D">
              <w:rPr>
                <w:sz w:val="20"/>
                <w:szCs w:val="20"/>
              </w:rPr>
              <w:t>přírodověda</w:t>
            </w:r>
          </w:p>
        </w:tc>
        <w:tc>
          <w:tcPr>
            <w:tcW w:w="2097" w:type="dxa"/>
          </w:tcPr>
          <w:p w14:paraId="36D95FEB" w14:textId="77777777" w:rsidR="001A6E3D" w:rsidRPr="001A6E3D" w:rsidRDefault="001A6E3D" w:rsidP="0094354D">
            <w:pPr>
              <w:spacing w:line="360" w:lineRule="auto"/>
              <w:jc w:val="center"/>
              <w:rPr>
                <w:sz w:val="20"/>
                <w:szCs w:val="20"/>
              </w:rPr>
            </w:pPr>
            <w:r w:rsidRPr="001A6E3D">
              <w:rPr>
                <w:sz w:val="20"/>
                <w:szCs w:val="20"/>
              </w:rPr>
              <w:t>březen, duben</w:t>
            </w:r>
          </w:p>
        </w:tc>
      </w:tr>
      <w:tr w:rsidR="001A6E3D" w:rsidRPr="001A6E3D" w14:paraId="61AA632C" w14:textId="77777777" w:rsidTr="0094354D">
        <w:tc>
          <w:tcPr>
            <w:tcW w:w="1368" w:type="dxa"/>
          </w:tcPr>
          <w:p w14:paraId="072B17F8" w14:textId="77777777" w:rsidR="001A6E3D" w:rsidRPr="001A6E3D" w:rsidRDefault="001A6E3D" w:rsidP="0094354D">
            <w:pPr>
              <w:spacing w:line="360" w:lineRule="auto"/>
              <w:jc w:val="center"/>
              <w:rPr>
                <w:sz w:val="20"/>
                <w:szCs w:val="20"/>
              </w:rPr>
            </w:pPr>
            <w:r w:rsidRPr="001A6E3D">
              <w:rPr>
                <w:sz w:val="20"/>
                <w:szCs w:val="20"/>
              </w:rPr>
              <w:t>2</w:t>
            </w:r>
          </w:p>
        </w:tc>
        <w:tc>
          <w:tcPr>
            <w:tcW w:w="1746" w:type="dxa"/>
            <w:shd w:val="clear" w:color="auto" w:fill="F2DBDB" w:themeFill="accent2" w:themeFillTint="33"/>
          </w:tcPr>
          <w:p w14:paraId="1B43495B" w14:textId="77777777" w:rsidR="001A6E3D" w:rsidRPr="001A6E3D" w:rsidRDefault="001A6E3D" w:rsidP="0094354D">
            <w:pPr>
              <w:spacing w:line="360" w:lineRule="auto"/>
              <w:jc w:val="center"/>
              <w:rPr>
                <w:b/>
                <w:bCs/>
                <w:sz w:val="20"/>
                <w:szCs w:val="20"/>
              </w:rPr>
            </w:pPr>
            <w:r w:rsidRPr="001A6E3D">
              <w:rPr>
                <w:b/>
                <w:bCs/>
                <w:sz w:val="20"/>
                <w:szCs w:val="20"/>
              </w:rPr>
              <w:t>Prevence v adiktologii</w:t>
            </w:r>
          </w:p>
        </w:tc>
        <w:tc>
          <w:tcPr>
            <w:tcW w:w="2490" w:type="dxa"/>
          </w:tcPr>
          <w:p w14:paraId="7F61EDBD" w14:textId="77777777" w:rsidR="001A6E3D" w:rsidRPr="001A6E3D" w:rsidRDefault="001A6E3D" w:rsidP="0094354D">
            <w:pPr>
              <w:spacing w:line="360" w:lineRule="auto"/>
              <w:jc w:val="center"/>
              <w:rPr>
                <w:sz w:val="20"/>
                <w:szCs w:val="20"/>
              </w:rPr>
            </w:pPr>
            <w:r w:rsidRPr="001A6E3D">
              <w:rPr>
                <w:sz w:val="20"/>
                <w:szCs w:val="20"/>
              </w:rPr>
              <w:t>ochrana zdraví</w:t>
            </w:r>
          </w:p>
          <w:p w14:paraId="6AEA6903" w14:textId="77777777" w:rsidR="001A6E3D" w:rsidRPr="001A6E3D" w:rsidRDefault="001A6E3D" w:rsidP="0094354D">
            <w:pPr>
              <w:spacing w:line="360" w:lineRule="auto"/>
              <w:jc w:val="center"/>
              <w:rPr>
                <w:sz w:val="20"/>
                <w:szCs w:val="20"/>
              </w:rPr>
            </w:pPr>
          </w:p>
          <w:p w14:paraId="3DCB93F2" w14:textId="77777777" w:rsidR="001A6E3D" w:rsidRPr="001A6E3D" w:rsidRDefault="001A6E3D" w:rsidP="0094354D">
            <w:pPr>
              <w:spacing w:line="360" w:lineRule="auto"/>
              <w:jc w:val="center"/>
              <w:rPr>
                <w:sz w:val="20"/>
                <w:szCs w:val="20"/>
              </w:rPr>
            </w:pPr>
            <w:r w:rsidRPr="001A6E3D">
              <w:rPr>
                <w:sz w:val="20"/>
                <w:szCs w:val="20"/>
              </w:rPr>
              <w:t>reprodukční zdraví, funkce pohlavního ústrojí, sexuální dozrávání, zásady intimní hygieny…</w:t>
            </w:r>
          </w:p>
        </w:tc>
        <w:tc>
          <w:tcPr>
            <w:tcW w:w="1195" w:type="dxa"/>
          </w:tcPr>
          <w:p w14:paraId="45F78E7E" w14:textId="77777777" w:rsidR="001A6E3D" w:rsidRPr="001A6E3D" w:rsidRDefault="001A6E3D" w:rsidP="0094354D">
            <w:pPr>
              <w:spacing w:line="360" w:lineRule="auto"/>
              <w:jc w:val="center"/>
              <w:rPr>
                <w:sz w:val="20"/>
                <w:szCs w:val="20"/>
              </w:rPr>
            </w:pPr>
            <w:r w:rsidRPr="001A6E3D">
              <w:rPr>
                <w:sz w:val="20"/>
                <w:szCs w:val="20"/>
              </w:rPr>
              <w:t>přírodověda</w:t>
            </w:r>
          </w:p>
          <w:p w14:paraId="452260F9" w14:textId="77777777" w:rsidR="001A6E3D" w:rsidRPr="001A6E3D" w:rsidRDefault="001A6E3D" w:rsidP="0094354D">
            <w:pPr>
              <w:spacing w:line="360" w:lineRule="auto"/>
              <w:jc w:val="center"/>
              <w:rPr>
                <w:sz w:val="20"/>
                <w:szCs w:val="20"/>
              </w:rPr>
            </w:pPr>
          </w:p>
        </w:tc>
        <w:tc>
          <w:tcPr>
            <w:tcW w:w="2097" w:type="dxa"/>
          </w:tcPr>
          <w:p w14:paraId="52EF0B32" w14:textId="77777777" w:rsidR="001A6E3D" w:rsidRPr="001A6E3D" w:rsidRDefault="001A6E3D" w:rsidP="0094354D">
            <w:pPr>
              <w:spacing w:line="360" w:lineRule="auto"/>
              <w:jc w:val="center"/>
              <w:rPr>
                <w:sz w:val="20"/>
                <w:szCs w:val="20"/>
              </w:rPr>
            </w:pPr>
            <w:r w:rsidRPr="001A6E3D">
              <w:rPr>
                <w:sz w:val="20"/>
                <w:szCs w:val="20"/>
              </w:rPr>
              <w:t>duben</w:t>
            </w:r>
          </w:p>
          <w:p w14:paraId="378D55BB" w14:textId="77777777" w:rsidR="001A6E3D" w:rsidRPr="001A6E3D" w:rsidRDefault="001A6E3D" w:rsidP="0094354D">
            <w:pPr>
              <w:spacing w:line="360" w:lineRule="auto"/>
              <w:jc w:val="center"/>
              <w:rPr>
                <w:sz w:val="20"/>
                <w:szCs w:val="20"/>
              </w:rPr>
            </w:pPr>
          </w:p>
          <w:p w14:paraId="441EB53C" w14:textId="77777777" w:rsidR="001A6E3D" w:rsidRPr="001A6E3D" w:rsidRDefault="001A6E3D" w:rsidP="0094354D">
            <w:pPr>
              <w:spacing w:line="360" w:lineRule="auto"/>
              <w:jc w:val="center"/>
              <w:rPr>
                <w:sz w:val="20"/>
                <w:szCs w:val="20"/>
              </w:rPr>
            </w:pPr>
          </w:p>
          <w:p w14:paraId="691B9184" w14:textId="77777777" w:rsidR="001A6E3D" w:rsidRPr="001A6E3D" w:rsidRDefault="001A6E3D" w:rsidP="0094354D">
            <w:pPr>
              <w:spacing w:line="360" w:lineRule="auto"/>
              <w:rPr>
                <w:sz w:val="20"/>
                <w:szCs w:val="20"/>
              </w:rPr>
            </w:pPr>
          </w:p>
        </w:tc>
      </w:tr>
      <w:tr w:rsidR="001A6E3D" w:rsidRPr="001A6E3D" w14:paraId="68E8C319" w14:textId="77777777" w:rsidTr="0094354D">
        <w:tc>
          <w:tcPr>
            <w:tcW w:w="1368" w:type="dxa"/>
          </w:tcPr>
          <w:p w14:paraId="60AB703D" w14:textId="77777777" w:rsidR="001A6E3D" w:rsidRPr="001A6E3D" w:rsidRDefault="001A6E3D" w:rsidP="0094354D">
            <w:pPr>
              <w:spacing w:line="360" w:lineRule="auto"/>
              <w:jc w:val="center"/>
              <w:rPr>
                <w:sz w:val="20"/>
                <w:szCs w:val="20"/>
              </w:rPr>
            </w:pPr>
            <w:r w:rsidRPr="001A6E3D">
              <w:rPr>
                <w:sz w:val="20"/>
                <w:szCs w:val="20"/>
              </w:rPr>
              <w:t>2</w:t>
            </w:r>
          </w:p>
        </w:tc>
        <w:tc>
          <w:tcPr>
            <w:tcW w:w="1746" w:type="dxa"/>
            <w:shd w:val="clear" w:color="auto" w:fill="F2DBDB" w:themeFill="accent2" w:themeFillTint="33"/>
          </w:tcPr>
          <w:p w14:paraId="2BFDCB86" w14:textId="77777777" w:rsidR="001A6E3D" w:rsidRPr="001A6E3D" w:rsidRDefault="001A6E3D" w:rsidP="0094354D">
            <w:pPr>
              <w:spacing w:line="360" w:lineRule="auto"/>
              <w:jc w:val="center"/>
              <w:rPr>
                <w:b/>
                <w:bCs/>
                <w:sz w:val="20"/>
                <w:szCs w:val="20"/>
              </w:rPr>
            </w:pPr>
            <w:r w:rsidRPr="001A6E3D">
              <w:rPr>
                <w:b/>
                <w:bCs/>
                <w:sz w:val="20"/>
                <w:szCs w:val="20"/>
              </w:rPr>
              <w:t>Prevence poruch příjmu potravy</w:t>
            </w:r>
          </w:p>
        </w:tc>
        <w:tc>
          <w:tcPr>
            <w:tcW w:w="2490" w:type="dxa"/>
          </w:tcPr>
          <w:p w14:paraId="427594B8" w14:textId="77777777" w:rsidR="001A6E3D" w:rsidRPr="001A6E3D" w:rsidRDefault="001A6E3D" w:rsidP="0094354D">
            <w:pPr>
              <w:spacing w:line="360" w:lineRule="auto"/>
              <w:jc w:val="center"/>
              <w:rPr>
                <w:sz w:val="20"/>
                <w:szCs w:val="20"/>
              </w:rPr>
            </w:pPr>
            <w:r w:rsidRPr="001A6E3D">
              <w:rPr>
                <w:sz w:val="20"/>
                <w:szCs w:val="20"/>
              </w:rPr>
              <w:t>poruchy příjmu potravy</w:t>
            </w:r>
          </w:p>
        </w:tc>
        <w:tc>
          <w:tcPr>
            <w:tcW w:w="1195" w:type="dxa"/>
          </w:tcPr>
          <w:p w14:paraId="33D723CC" w14:textId="77777777" w:rsidR="001A6E3D" w:rsidRPr="001A6E3D" w:rsidRDefault="001A6E3D" w:rsidP="0094354D">
            <w:pPr>
              <w:spacing w:line="360" w:lineRule="auto"/>
              <w:jc w:val="center"/>
              <w:rPr>
                <w:sz w:val="20"/>
                <w:szCs w:val="20"/>
              </w:rPr>
            </w:pPr>
            <w:r w:rsidRPr="001A6E3D">
              <w:rPr>
                <w:sz w:val="20"/>
                <w:szCs w:val="20"/>
              </w:rPr>
              <w:t>přírodověda</w:t>
            </w:r>
          </w:p>
          <w:p w14:paraId="5F85117D" w14:textId="77777777" w:rsidR="001A6E3D" w:rsidRPr="001A6E3D" w:rsidRDefault="001A6E3D" w:rsidP="0094354D">
            <w:pPr>
              <w:spacing w:line="360" w:lineRule="auto"/>
              <w:jc w:val="center"/>
              <w:rPr>
                <w:sz w:val="20"/>
                <w:szCs w:val="20"/>
              </w:rPr>
            </w:pPr>
          </w:p>
          <w:p w14:paraId="0EFCD416" w14:textId="77777777" w:rsidR="001A6E3D" w:rsidRPr="001A6E3D" w:rsidRDefault="001A6E3D" w:rsidP="0094354D">
            <w:pPr>
              <w:spacing w:line="360" w:lineRule="auto"/>
              <w:jc w:val="center"/>
              <w:rPr>
                <w:i/>
                <w:iCs/>
                <w:sz w:val="20"/>
                <w:szCs w:val="20"/>
              </w:rPr>
            </w:pPr>
          </w:p>
        </w:tc>
        <w:tc>
          <w:tcPr>
            <w:tcW w:w="2097" w:type="dxa"/>
          </w:tcPr>
          <w:p w14:paraId="14610425" w14:textId="77777777" w:rsidR="001A6E3D" w:rsidRPr="001A6E3D" w:rsidRDefault="001A6E3D" w:rsidP="0094354D">
            <w:pPr>
              <w:spacing w:line="360" w:lineRule="auto"/>
              <w:jc w:val="center"/>
              <w:rPr>
                <w:sz w:val="20"/>
                <w:szCs w:val="20"/>
              </w:rPr>
            </w:pPr>
            <w:r w:rsidRPr="001A6E3D">
              <w:rPr>
                <w:sz w:val="20"/>
                <w:szCs w:val="20"/>
              </w:rPr>
              <w:t>březen</w:t>
            </w:r>
          </w:p>
        </w:tc>
      </w:tr>
      <w:tr w:rsidR="001A6E3D" w:rsidRPr="001A6E3D" w14:paraId="0D87726E" w14:textId="77777777" w:rsidTr="0094354D">
        <w:tc>
          <w:tcPr>
            <w:tcW w:w="1368" w:type="dxa"/>
          </w:tcPr>
          <w:p w14:paraId="4491971C" w14:textId="77777777" w:rsidR="001A6E3D" w:rsidRPr="001A6E3D" w:rsidRDefault="001A6E3D" w:rsidP="0094354D">
            <w:pPr>
              <w:spacing w:line="360" w:lineRule="auto"/>
              <w:jc w:val="center"/>
              <w:rPr>
                <w:sz w:val="20"/>
                <w:szCs w:val="20"/>
              </w:rPr>
            </w:pPr>
            <w:r w:rsidRPr="001A6E3D">
              <w:rPr>
                <w:sz w:val="20"/>
                <w:szCs w:val="20"/>
              </w:rPr>
              <w:t>2</w:t>
            </w:r>
          </w:p>
        </w:tc>
        <w:tc>
          <w:tcPr>
            <w:tcW w:w="1746" w:type="dxa"/>
            <w:shd w:val="clear" w:color="auto" w:fill="F2DBDB" w:themeFill="accent2" w:themeFillTint="33"/>
          </w:tcPr>
          <w:p w14:paraId="205EDEC5" w14:textId="77777777" w:rsidR="001A6E3D" w:rsidRPr="001A6E3D" w:rsidRDefault="001A6E3D" w:rsidP="0094354D">
            <w:pPr>
              <w:spacing w:line="360" w:lineRule="auto"/>
              <w:jc w:val="center"/>
              <w:rPr>
                <w:b/>
                <w:bCs/>
                <w:sz w:val="20"/>
                <w:szCs w:val="20"/>
              </w:rPr>
            </w:pPr>
            <w:r w:rsidRPr="001A6E3D">
              <w:rPr>
                <w:b/>
                <w:bCs/>
                <w:sz w:val="20"/>
                <w:szCs w:val="20"/>
              </w:rPr>
              <w:t xml:space="preserve">Kyberbezpečnost </w:t>
            </w:r>
          </w:p>
        </w:tc>
        <w:tc>
          <w:tcPr>
            <w:tcW w:w="2490" w:type="dxa"/>
          </w:tcPr>
          <w:p w14:paraId="7294FDFC" w14:textId="77777777" w:rsidR="001A6E3D" w:rsidRPr="001A6E3D" w:rsidRDefault="001A6E3D" w:rsidP="0094354D">
            <w:pPr>
              <w:spacing w:line="360" w:lineRule="auto"/>
              <w:jc w:val="center"/>
              <w:rPr>
                <w:sz w:val="20"/>
                <w:szCs w:val="20"/>
              </w:rPr>
            </w:pPr>
            <w:r w:rsidRPr="001A6E3D">
              <w:rPr>
                <w:sz w:val="20"/>
                <w:szCs w:val="20"/>
              </w:rPr>
              <w:t>bezpečnost na internetu, sociální sítě</w:t>
            </w:r>
          </w:p>
        </w:tc>
        <w:tc>
          <w:tcPr>
            <w:tcW w:w="1195" w:type="dxa"/>
          </w:tcPr>
          <w:p w14:paraId="58E0A541" w14:textId="77777777" w:rsidR="001A6E3D" w:rsidRPr="001A6E3D" w:rsidRDefault="001A6E3D" w:rsidP="0094354D">
            <w:pPr>
              <w:spacing w:line="360" w:lineRule="auto"/>
              <w:jc w:val="center"/>
              <w:rPr>
                <w:sz w:val="20"/>
                <w:szCs w:val="20"/>
              </w:rPr>
            </w:pPr>
            <w:r w:rsidRPr="001A6E3D">
              <w:rPr>
                <w:sz w:val="20"/>
                <w:szCs w:val="20"/>
              </w:rPr>
              <w:t>informatika</w:t>
            </w:r>
          </w:p>
        </w:tc>
        <w:tc>
          <w:tcPr>
            <w:tcW w:w="2097" w:type="dxa"/>
          </w:tcPr>
          <w:p w14:paraId="3D30A06E" w14:textId="77777777" w:rsidR="001A6E3D" w:rsidRPr="001A6E3D" w:rsidRDefault="001A6E3D" w:rsidP="001A6E3D">
            <w:pPr>
              <w:pStyle w:val="Odstavecseseznamem"/>
              <w:numPr>
                <w:ilvl w:val="0"/>
                <w:numId w:val="29"/>
              </w:numPr>
              <w:overflowPunct/>
              <w:autoSpaceDE/>
              <w:autoSpaceDN/>
              <w:adjustRightInd/>
              <w:spacing w:line="360" w:lineRule="auto"/>
              <w:jc w:val="center"/>
              <w:rPr>
                <w:sz w:val="20"/>
              </w:rPr>
            </w:pPr>
            <w:r w:rsidRPr="001A6E3D">
              <w:rPr>
                <w:sz w:val="20"/>
              </w:rPr>
              <w:t>pololetí</w:t>
            </w:r>
          </w:p>
        </w:tc>
      </w:tr>
    </w:tbl>
    <w:p w14:paraId="203DB0F7" w14:textId="77777777" w:rsidR="001A6E3D" w:rsidRPr="001A6E3D" w:rsidRDefault="001A6E3D" w:rsidP="001A6E3D">
      <w:pPr>
        <w:pStyle w:val="Nadpis3"/>
        <w:spacing w:line="360" w:lineRule="auto"/>
        <w:ind w:left="720" w:hanging="720"/>
        <w:rPr>
          <w:szCs w:val="24"/>
        </w:rPr>
      </w:pPr>
    </w:p>
    <w:p w14:paraId="79BAC6BF" w14:textId="77777777" w:rsidR="001A6E3D" w:rsidRPr="001A6E3D" w:rsidRDefault="001A6E3D" w:rsidP="001A6E3D"/>
    <w:p w14:paraId="5A2B1A88" w14:textId="350CB5E6" w:rsidR="001A6E3D" w:rsidRPr="001A6E3D" w:rsidRDefault="001A6E3D" w:rsidP="00D26613">
      <w:pPr>
        <w:pStyle w:val="Nadpis3"/>
        <w:spacing w:line="360" w:lineRule="auto"/>
        <w:rPr>
          <w:szCs w:val="24"/>
        </w:rPr>
      </w:pPr>
      <w:bookmarkStart w:id="18" w:name="_Toc219834319"/>
      <w:r w:rsidRPr="001A6E3D">
        <w:rPr>
          <w:szCs w:val="24"/>
        </w:rPr>
        <w:lastRenderedPageBreak/>
        <w:t>Krátkodobé cíle zaměřené na rodiče a veřejnost</w:t>
      </w:r>
      <w:bookmarkEnd w:id="18"/>
    </w:p>
    <w:p w14:paraId="42A5ACDF" w14:textId="77777777" w:rsidR="001A6E3D" w:rsidRPr="001A6E3D" w:rsidRDefault="001A6E3D" w:rsidP="001A6E3D">
      <w:pPr>
        <w:pStyle w:val="Odstavecseseznamem"/>
        <w:numPr>
          <w:ilvl w:val="0"/>
          <w:numId w:val="19"/>
        </w:numPr>
        <w:overflowPunct/>
        <w:autoSpaceDE/>
        <w:autoSpaceDN/>
        <w:adjustRightInd/>
        <w:spacing w:line="360" w:lineRule="auto"/>
        <w:rPr>
          <w:szCs w:val="24"/>
        </w:rPr>
      </w:pPr>
      <w:r w:rsidRPr="001A6E3D">
        <w:rPr>
          <w:szCs w:val="24"/>
        </w:rPr>
        <w:t xml:space="preserve">V průběhu prvního čtvrtletí školního roku seznámí ředitelka školy a metodik prevence všechny zákonné zástupce se školním řádem, vnitřním řádem ŠD a s preventivním programem. Všichni zákonní zástupci také obdrží všechny důležité kontaktní údaje na školu a její zaměstnance (aktuální webová adresa, e-mailové adresy učitelů, vedení školy, metodika prevence, telefonní kontakty). Nelze spoléhat jen na to, že jsou kontaktní informace vyvěšeny na webu a na nástěnce. </w:t>
      </w:r>
    </w:p>
    <w:p w14:paraId="68E5BC34" w14:textId="77777777" w:rsidR="001A6E3D" w:rsidRPr="001A6E3D" w:rsidRDefault="001A6E3D" w:rsidP="001A6E3D">
      <w:pPr>
        <w:pStyle w:val="Odstavecseseznamem"/>
        <w:numPr>
          <w:ilvl w:val="0"/>
          <w:numId w:val="19"/>
        </w:numPr>
        <w:overflowPunct/>
        <w:autoSpaceDE/>
        <w:autoSpaceDN/>
        <w:adjustRightInd/>
        <w:spacing w:line="360" w:lineRule="auto"/>
        <w:rPr>
          <w:szCs w:val="24"/>
        </w:rPr>
      </w:pPr>
      <w:r w:rsidRPr="001A6E3D">
        <w:rPr>
          <w:szCs w:val="24"/>
        </w:rPr>
        <w:t>Všichni zákonní zástupci získají přístupové údaje do aplikace Bakaláři.</w:t>
      </w:r>
    </w:p>
    <w:p w14:paraId="507204E2" w14:textId="77777777" w:rsidR="001A6E3D" w:rsidRPr="001A6E3D" w:rsidRDefault="001A6E3D" w:rsidP="001A6E3D">
      <w:pPr>
        <w:pStyle w:val="Odstavecseseznamem"/>
        <w:numPr>
          <w:ilvl w:val="0"/>
          <w:numId w:val="19"/>
        </w:numPr>
        <w:overflowPunct/>
        <w:autoSpaceDE/>
        <w:autoSpaceDN/>
        <w:adjustRightInd/>
        <w:spacing w:line="360" w:lineRule="auto"/>
        <w:rPr>
          <w:szCs w:val="24"/>
        </w:rPr>
      </w:pPr>
      <w:r w:rsidRPr="001A6E3D">
        <w:rPr>
          <w:szCs w:val="24"/>
        </w:rPr>
        <w:t>Vyučující prvouky zapojí do výuky rodiče žáků a požádá je, aby seznámili žáky se svým povoláním. Na konci školního roku učitelka vyhodnotí, kolik rodičů se podařilo zapojit.</w:t>
      </w:r>
    </w:p>
    <w:p w14:paraId="413244D1" w14:textId="77777777" w:rsidR="001A6E3D" w:rsidRPr="001A6E3D" w:rsidRDefault="001A6E3D" w:rsidP="001A6E3D">
      <w:pPr>
        <w:pStyle w:val="Odstavecseseznamem"/>
        <w:numPr>
          <w:ilvl w:val="0"/>
          <w:numId w:val="19"/>
        </w:numPr>
        <w:overflowPunct/>
        <w:autoSpaceDE/>
        <w:autoSpaceDN/>
        <w:adjustRightInd/>
        <w:spacing w:line="360" w:lineRule="auto"/>
        <w:rPr>
          <w:szCs w:val="24"/>
        </w:rPr>
      </w:pPr>
      <w:r w:rsidRPr="001A6E3D">
        <w:rPr>
          <w:szCs w:val="24"/>
        </w:rPr>
        <w:t>Nadále platí cíl z loňského roku pokračovat v činnosti Babince, klubu maminek, tatínků a přátel školy. Klub se již tradičně zapojuje do činnosti školy, například do mimoškolních aktivit jako je Vánoční zpívání a Dětský den. Na těchto akcích se prodávají výrobky žáků a jejich rodičů. Zisk z prodeje je vždy poukázán na konto nadace Dobrý anděl. Žáci školy se tak učí pomáhat potřebným.</w:t>
      </w:r>
    </w:p>
    <w:p w14:paraId="4086E349" w14:textId="77777777" w:rsidR="001A6E3D" w:rsidRPr="001A6E3D" w:rsidRDefault="001A6E3D" w:rsidP="001A6E3D">
      <w:pPr>
        <w:pStyle w:val="Odstavecseseznamem"/>
        <w:numPr>
          <w:ilvl w:val="0"/>
          <w:numId w:val="19"/>
        </w:numPr>
        <w:overflowPunct/>
        <w:autoSpaceDE/>
        <w:autoSpaceDN/>
        <w:adjustRightInd/>
        <w:spacing w:line="360" w:lineRule="auto"/>
        <w:rPr>
          <w:szCs w:val="24"/>
        </w:rPr>
      </w:pPr>
      <w:r w:rsidRPr="001A6E3D">
        <w:rPr>
          <w:szCs w:val="24"/>
        </w:rPr>
        <w:t>V průběhu školního roku se budou konat tradiční aktivity určené pro žáky a jejich rodiče – Podzimní hrátky, Vánoční besedování, a Dětský den. Cílem školy je rozšířit nabídku setkání o Jarní piknik plný her a soutěží.</w:t>
      </w:r>
    </w:p>
    <w:p w14:paraId="11CA4DCD" w14:textId="77777777" w:rsidR="001A6E3D" w:rsidRPr="001A6E3D" w:rsidRDefault="001A6E3D" w:rsidP="001A6E3D">
      <w:pPr>
        <w:pStyle w:val="Odstavecseseznamem"/>
        <w:numPr>
          <w:ilvl w:val="0"/>
          <w:numId w:val="19"/>
        </w:numPr>
        <w:overflowPunct/>
        <w:autoSpaceDE/>
        <w:autoSpaceDN/>
        <w:adjustRightInd/>
        <w:spacing w:line="360" w:lineRule="auto"/>
        <w:rPr>
          <w:szCs w:val="24"/>
        </w:rPr>
      </w:pPr>
      <w:r w:rsidRPr="001A6E3D">
        <w:rPr>
          <w:szCs w:val="24"/>
        </w:rPr>
        <w:t>Škola se zapojí do celostátní akce Pěšky do školy, jejíž cílem je zvýšit počet dětí, které se pravidelně dopravují do školy pěšky. Ačkoliv jsou naši žáci přímo z obce, mnoho z nich v současnosti vozí do školy rodiče. Výzva Pěšky do školy se uskuteční v týdnu od 15. do 22. září 2025.</w:t>
      </w:r>
    </w:p>
    <w:p w14:paraId="312F73F6" w14:textId="77777777" w:rsidR="001A6E3D" w:rsidRPr="001A6E3D" w:rsidRDefault="001A6E3D" w:rsidP="001A6E3D">
      <w:pPr>
        <w:spacing w:line="360" w:lineRule="auto"/>
      </w:pPr>
    </w:p>
    <w:p w14:paraId="4C8B560F" w14:textId="43AAFC5D" w:rsidR="001A6E3D" w:rsidRPr="001A6E3D" w:rsidRDefault="001A6E3D" w:rsidP="00D26613">
      <w:pPr>
        <w:pStyle w:val="Nadpis3"/>
        <w:spacing w:line="360" w:lineRule="auto"/>
        <w:rPr>
          <w:szCs w:val="24"/>
        </w:rPr>
      </w:pPr>
      <w:bookmarkStart w:id="19" w:name="_Toc219834320"/>
      <w:r w:rsidRPr="001A6E3D">
        <w:rPr>
          <w:szCs w:val="24"/>
        </w:rPr>
        <w:t>Krátkodobé cíle zaměřené na zaměstnance školy</w:t>
      </w:r>
      <w:bookmarkEnd w:id="19"/>
    </w:p>
    <w:p w14:paraId="187169A6" w14:textId="77777777" w:rsidR="001A6E3D" w:rsidRPr="001A6E3D" w:rsidRDefault="001A6E3D" w:rsidP="001A6E3D">
      <w:pPr>
        <w:pStyle w:val="Odstavecseseznamem"/>
        <w:numPr>
          <w:ilvl w:val="0"/>
          <w:numId w:val="20"/>
        </w:numPr>
        <w:overflowPunct/>
        <w:autoSpaceDE/>
        <w:autoSpaceDN/>
        <w:adjustRightInd/>
        <w:spacing w:line="360" w:lineRule="auto"/>
        <w:rPr>
          <w:szCs w:val="24"/>
        </w:rPr>
      </w:pPr>
      <w:r w:rsidRPr="001A6E3D">
        <w:rPr>
          <w:szCs w:val="24"/>
        </w:rPr>
        <w:t>Všichni pracovníci školy budou v průběhu září 2025 prokazatelně seznámeni s preventivním programem na daný školní rok.</w:t>
      </w:r>
    </w:p>
    <w:p w14:paraId="51EEC3DE" w14:textId="77777777" w:rsidR="001A6E3D" w:rsidRPr="001A6E3D" w:rsidRDefault="001A6E3D" w:rsidP="001A6E3D">
      <w:pPr>
        <w:pStyle w:val="Odstavecseseznamem"/>
        <w:numPr>
          <w:ilvl w:val="0"/>
          <w:numId w:val="20"/>
        </w:numPr>
        <w:overflowPunct/>
        <w:autoSpaceDE/>
        <w:autoSpaceDN/>
        <w:adjustRightInd/>
        <w:spacing w:line="360" w:lineRule="auto"/>
        <w:rPr>
          <w:szCs w:val="24"/>
        </w:rPr>
      </w:pPr>
      <w:r w:rsidRPr="001A6E3D">
        <w:rPr>
          <w:szCs w:val="24"/>
        </w:rPr>
        <w:t>Metodik prevence se zúčastní alespoň jednoho školení zaměřeného na prevenci rizikového chování.</w:t>
      </w:r>
    </w:p>
    <w:p w14:paraId="4FDD0F30" w14:textId="77777777" w:rsidR="001A6E3D" w:rsidRPr="001A6E3D" w:rsidRDefault="001A6E3D" w:rsidP="001A6E3D">
      <w:pPr>
        <w:pStyle w:val="Odstavecseseznamem"/>
        <w:numPr>
          <w:ilvl w:val="0"/>
          <w:numId w:val="20"/>
        </w:numPr>
        <w:overflowPunct/>
        <w:autoSpaceDE/>
        <w:autoSpaceDN/>
        <w:adjustRightInd/>
        <w:spacing w:line="360" w:lineRule="auto"/>
        <w:rPr>
          <w:szCs w:val="24"/>
        </w:rPr>
      </w:pPr>
      <w:r w:rsidRPr="001A6E3D">
        <w:rPr>
          <w:szCs w:val="24"/>
        </w:rPr>
        <w:t>Za účelem upevňování a rozvoje pozitivních vztahů se již tradičně budou pracovníci školy (pedagogičtí i nepedagogičtí) scházet 1x za dva měsíce na společných neformálních setkáních či kulturních akcích.</w:t>
      </w:r>
    </w:p>
    <w:p w14:paraId="6E9C81B9" w14:textId="77777777" w:rsidR="001A6E3D" w:rsidRPr="001A6E3D" w:rsidRDefault="001A6E3D" w:rsidP="001A6E3D">
      <w:pPr>
        <w:pStyle w:val="Odstavecseseznamem"/>
        <w:numPr>
          <w:ilvl w:val="0"/>
          <w:numId w:val="20"/>
        </w:numPr>
        <w:overflowPunct/>
        <w:autoSpaceDE/>
        <w:autoSpaceDN/>
        <w:adjustRightInd/>
        <w:spacing w:line="360" w:lineRule="auto"/>
        <w:rPr>
          <w:szCs w:val="24"/>
        </w:rPr>
      </w:pPr>
      <w:r w:rsidRPr="001A6E3D">
        <w:rPr>
          <w:szCs w:val="24"/>
        </w:rPr>
        <w:t>Metodik prevence bude dál mapovat vnější zdroje pomoci a navazovat vztahy se širším spektrem organizací.</w:t>
      </w:r>
    </w:p>
    <w:p w14:paraId="05297585" w14:textId="77777777" w:rsidR="001A6E3D" w:rsidRPr="001A6E3D" w:rsidRDefault="001A6E3D" w:rsidP="001A6E3D">
      <w:pPr>
        <w:pStyle w:val="Odstavecseseznamem"/>
        <w:spacing w:line="360" w:lineRule="auto"/>
        <w:rPr>
          <w:szCs w:val="24"/>
        </w:rPr>
      </w:pPr>
    </w:p>
    <w:p w14:paraId="228E2498" w14:textId="77777777" w:rsidR="001A6E3D" w:rsidRPr="001A6E3D" w:rsidRDefault="001A6E3D" w:rsidP="001A6E3D">
      <w:pPr>
        <w:rPr>
          <w:rFonts w:eastAsia="Calibri"/>
        </w:rPr>
      </w:pPr>
    </w:p>
    <w:p w14:paraId="421E9450" w14:textId="77777777" w:rsidR="001A6E3D" w:rsidRPr="001A6E3D" w:rsidRDefault="001A6E3D" w:rsidP="001A6E3D">
      <w:pPr>
        <w:pStyle w:val="Nadpis1"/>
        <w:spacing w:before="0" w:line="360" w:lineRule="auto"/>
        <w:rPr>
          <w:rFonts w:ascii="Times New Roman" w:hAnsi="Times New Roman" w:cs="Times New Roman"/>
          <w:b/>
          <w:bCs/>
          <w:color w:val="auto"/>
        </w:rPr>
      </w:pPr>
      <w:bookmarkStart w:id="20" w:name="_Toc219834321"/>
      <w:r w:rsidRPr="001A6E3D">
        <w:rPr>
          <w:rFonts w:ascii="Times New Roman" w:hAnsi="Times New Roman" w:cs="Times New Roman"/>
          <w:b/>
          <w:bCs/>
          <w:color w:val="auto"/>
        </w:rPr>
        <w:t>Legislativa</w:t>
      </w:r>
      <w:bookmarkEnd w:id="20"/>
    </w:p>
    <w:p w14:paraId="2A2CAAA3" w14:textId="77777777" w:rsidR="001A6E3D" w:rsidRPr="001A6E3D" w:rsidRDefault="001A6E3D" w:rsidP="001A6E3D"/>
    <w:p w14:paraId="0E9B066F" w14:textId="77777777" w:rsidR="001A6E3D" w:rsidRPr="001A6E3D" w:rsidRDefault="001A6E3D" w:rsidP="001A6E3D">
      <w:pPr>
        <w:spacing w:after="120" w:line="360" w:lineRule="auto"/>
        <w:ind w:left="432"/>
      </w:pPr>
      <w:r w:rsidRPr="001A6E3D">
        <w:t>Preventivní program školy vychází z níže uvedených předpisů:</w:t>
      </w:r>
    </w:p>
    <w:p w14:paraId="6C529448"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Zákon č. 561/2004 Sb., o předškolním, základním, středním a vyšším odborném a jiném vzdělávání (školský zákon), ve znění pozdějších předpisů</w:t>
      </w:r>
    </w:p>
    <w:p w14:paraId="370F84B2"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Zákon č. 563/2004 Sb., o pedagogických pracovnících a o změně některých zákonů, ve znění pozdějších předpisů</w:t>
      </w:r>
    </w:p>
    <w:p w14:paraId="696261ED"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Zákon č. 562/2004 Sb., kterým se mění některé zákony v souvislosti s přijetím školského zákona</w:t>
      </w:r>
    </w:p>
    <w:p w14:paraId="7E53A2F3"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Zákon č. 65/2017 Sb., o ochraně zdraví před škodlivými účinky návykových látek</w:t>
      </w:r>
    </w:p>
    <w:p w14:paraId="699F4D05" w14:textId="77777777" w:rsidR="001A6E3D" w:rsidRPr="001A6E3D" w:rsidRDefault="001A6E3D" w:rsidP="001A6E3D">
      <w:pPr>
        <w:pStyle w:val="Odstavecseseznamem"/>
        <w:spacing w:after="120" w:line="360" w:lineRule="auto"/>
        <w:ind w:left="1152"/>
        <w:rPr>
          <w:szCs w:val="24"/>
        </w:rPr>
      </w:pPr>
    </w:p>
    <w:p w14:paraId="1F5AA5B1"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 xml:space="preserve">Vyhláška č.48/2005 Sb., o základním vzdělávání a některých náležitostech plnění povinné školní docházky, ve znění pozdějších předpisů </w:t>
      </w:r>
    </w:p>
    <w:p w14:paraId="739327DA"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Vyhláška č. 72/2005 Sb., o poskytování poradenských služeb ve školách a školských poradenských zařízeních, ve znění pozdějších přepisů</w:t>
      </w:r>
    </w:p>
    <w:p w14:paraId="6F6CCB02"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Vyhláška č. 74/2005 Sb., o zájmovém vzdělávání</w:t>
      </w:r>
    </w:p>
    <w:p w14:paraId="3BB4EC76"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Vyhláška č. 27/2016 Sb., o vzdělávání žáků se speciálními vzdělávacími potřebami a žáků nadaných</w:t>
      </w:r>
    </w:p>
    <w:p w14:paraId="26E03187" w14:textId="77777777" w:rsidR="001A6E3D" w:rsidRPr="001A6E3D" w:rsidRDefault="001A6E3D" w:rsidP="001A6E3D">
      <w:pPr>
        <w:pStyle w:val="Odstavecseseznamem"/>
        <w:spacing w:after="120" w:line="360" w:lineRule="auto"/>
        <w:ind w:left="1152"/>
        <w:rPr>
          <w:szCs w:val="24"/>
        </w:rPr>
      </w:pPr>
    </w:p>
    <w:p w14:paraId="01D8C68A"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Metodický pokyn MŠMT ČR č.j.: 21291/2010-28 k primární prevenci rizikového chování u dětí, žáků a studentů ve školách a školských zařízeních</w:t>
      </w:r>
    </w:p>
    <w:p w14:paraId="74453BF9"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Metodický pokyn MŠMT ČR č.j.: 21149/2016 k prevenci a řešení šikanování ve školách a školských zařízeních</w:t>
      </w:r>
    </w:p>
    <w:p w14:paraId="1F1AC73B"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Metodický pokyn MŠMT ČR č.j.: 10 194/2002-14 k jednotnému postupu při uvolňování a omlouvání žáků z vyučování, prevenci a postihu záškoláctví</w:t>
      </w:r>
    </w:p>
    <w:p w14:paraId="6159F215"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 xml:space="preserve">Metodický pokyn k zajištění bezpečnosti a ochrany zdraví dětí – žáků ve školských zařízeních zřizovaných MŠMT ČR č.j. 37 014/2005-25 </w:t>
      </w:r>
    </w:p>
    <w:p w14:paraId="52A8ECB0" w14:textId="77777777"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Metodický pokyn MŠMT ČR č.j.: 14 423/99-22 k výchově proti projevům rasismu, xenofobie a intolerance</w:t>
      </w:r>
    </w:p>
    <w:p w14:paraId="358D0CB5" w14:textId="77777777" w:rsidR="001A6E3D" w:rsidRPr="001A6E3D" w:rsidRDefault="001A6E3D" w:rsidP="001A6E3D">
      <w:pPr>
        <w:pStyle w:val="Odstavecseseznamem"/>
        <w:spacing w:after="120" w:line="360" w:lineRule="auto"/>
        <w:ind w:left="1152"/>
        <w:rPr>
          <w:szCs w:val="24"/>
        </w:rPr>
      </w:pPr>
    </w:p>
    <w:p w14:paraId="7F2D3D63" w14:textId="31D306F4" w:rsidR="001A6E3D" w:rsidRPr="001A6E3D" w:rsidRDefault="001A6E3D" w:rsidP="001A6E3D">
      <w:pPr>
        <w:pStyle w:val="Odstavecseseznamem"/>
        <w:numPr>
          <w:ilvl w:val="0"/>
          <w:numId w:val="26"/>
        </w:numPr>
        <w:overflowPunct/>
        <w:autoSpaceDE/>
        <w:autoSpaceDN/>
        <w:adjustRightInd/>
        <w:spacing w:after="120" w:line="360" w:lineRule="auto"/>
        <w:rPr>
          <w:szCs w:val="24"/>
        </w:rPr>
      </w:pPr>
      <w:r w:rsidRPr="001A6E3D">
        <w:rPr>
          <w:szCs w:val="24"/>
        </w:rPr>
        <w:t>Školní</w:t>
      </w:r>
      <w:r>
        <w:rPr>
          <w:szCs w:val="24"/>
        </w:rPr>
        <w:t xml:space="preserve"> </w:t>
      </w:r>
      <w:r w:rsidRPr="001A6E3D">
        <w:rPr>
          <w:szCs w:val="24"/>
        </w:rPr>
        <w:t>řád ZŠ a MŠ Osek, Osek 200</w:t>
      </w:r>
    </w:p>
    <w:p w14:paraId="059903AB" w14:textId="77777777" w:rsidR="001A6E3D" w:rsidRPr="001A6E3D" w:rsidRDefault="001A6E3D" w:rsidP="001A6E3D">
      <w:pPr>
        <w:pStyle w:val="Odstavecseseznamem"/>
        <w:rPr>
          <w:szCs w:val="24"/>
        </w:rPr>
      </w:pPr>
    </w:p>
    <w:p w14:paraId="0D4B92BC" w14:textId="07BE9928" w:rsidR="001A6E3D" w:rsidRPr="001A6E3D" w:rsidRDefault="001A6E3D" w:rsidP="00D26613">
      <w:pPr>
        <w:pStyle w:val="Nadpis1"/>
        <w:spacing w:before="0" w:line="360" w:lineRule="auto"/>
        <w:rPr>
          <w:rFonts w:ascii="Times New Roman" w:hAnsi="Times New Roman" w:cs="Times New Roman"/>
          <w:b/>
          <w:bCs/>
          <w:color w:val="auto"/>
        </w:rPr>
      </w:pPr>
      <w:bookmarkStart w:id="21" w:name="_Toc219834322"/>
      <w:r w:rsidRPr="001A6E3D">
        <w:rPr>
          <w:rFonts w:ascii="Times New Roman" w:hAnsi="Times New Roman" w:cs="Times New Roman"/>
          <w:b/>
          <w:bCs/>
          <w:color w:val="auto"/>
        </w:rPr>
        <w:lastRenderedPageBreak/>
        <w:t>Příloha</w:t>
      </w:r>
      <w:r>
        <w:rPr>
          <w:rFonts w:ascii="Times New Roman" w:hAnsi="Times New Roman" w:cs="Times New Roman"/>
          <w:b/>
          <w:bCs/>
          <w:color w:val="auto"/>
        </w:rPr>
        <w:t>1</w:t>
      </w:r>
      <w:r w:rsidRPr="001A6E3D">
        <w:rPr>
          <w:rFonts w:ascii="Times New Roman" w:hAnsi="Times New Roman" w:cs="Times New Roman"/>
          <w:b/>
          <w:bCs/>
          <w:color w:val="auto"/>
        </w:rPr>
        <w:t>: Preventivní program proti šikanování</w:t>
      </w:r>
      <w:bookmarkEnd w:id="21"/>
    </w:p>
    <w:p w14:paraId="27490054" w14:textId="77777777" w:rsidR="001A6E3D" w:rsidRPr="001A6E3D" w:rsidRDefault="001A6E3D" w:rsidP="001A6E3D">
      <w:pPr>
        <w:spacing w:line="360" w:lineRule="auto"/>
      </w:pPr>
    </w:p>
    <w:p w14:paraId="369E5BAD" w14:textId="0961A911" w:rsidR="001A6E3D" w:rsidRPr="001A6E3D" w:rsidRDefault="001A6E3D" w:rsidP="001A6E3D">
      <w:pPr>
        <w:spacing w:line="360" w:lineRule="auto"/>
      </w:pPr>
      <w:r w:rsidRPr="001A6E3D">
        <w:t xml:space="preserve">      Preventivní program proti šikanování je součástí </w:t>
      </w:r>
      <w:r w:rsidR="00843B16">
        <w:t xml:space="preserve">preventivního </w:t>
      </w:r>
      <w:r w:rsidRPr="001A6E3D">
        <w:t>programu školy a slouží k vytvoření bezpečného prostředí ve škole. Je zaměřen především na prevenci šikany a stanovuje postup školy při řešení šikanování. Preventivní program proti šikanování je určen všem zúčastněným, tedy žákům, zaměstnancům školy a zákonným zástupcům žáků. Na začátku každého školního roku jsou se zněním tohoto programu seznámeni žáci školy i jejich rodiče.</w:t>
      </w:r>
    </w:p>
    <w:p w14:paraId="742FC86C" w14:textId="77777777" w:rsidR="001A6E3D" w:rsidRPr="001A6E3D" w:rsidRDefault="001A6E3D" w:rsidP="001A6E3D">
      <w:pPr>
        <w:spacing w:line="360" w:lineRule="auto"/>
      </w:pPr>
    </w:p>
    <w:p w14:paraId="7FC70D7C" w14:textId="11A06463" w:rsidR="001A6E3D" w:rsidRPr="001A6E3D" w:rsidRDefault="001A6E3D" w:rsidP="00D26613">
      <w:pPr>
        <w:pStyle w:val="Nadpis2"/>
        <w:spacing w:before="0" w:after="160" w:line="360" w:lineRule="auto"/>
        <w:rPr>
          <w:rFonts w:ascii="Times New Roman" w:hAnsi="Times New Roman" w:cs="Times New Roman"/>
          <w:sz w:val="24"/>
          <w:szCs w:val="24"/>
        </w:rPr>
      </w:pPr>
      <w:bookmarkStart w:id="22" w:name="_Toc219642434"/>
      <w:bookmarkStart w:id="23" w:name="_Toc219834323"/>
      <w:r w:rsidRPr="001A6E3D">
        <w:rPr>
          <w:rFonts w:ascii="Times New Roman" w:hAnsi="Times New Roman" w:cs="Times New Roman"/>
          <w:b/>
          <w:bCs/>
          <w:color w:val="auto"/>
          <w:sz w:val="28"/>
          <w:szCs w:val="28"/>
        </w:rPr>
        <w:t>Šikana a její charakteristika</w:t>
      </w:r>
      <w:r w:rsidRPr="001A6E3D">
        <w:rPr>
          <w:rStyle w:val="Znakapoznpodarou"/>
          <w:rFonts w:ascii="Times New Roman" w:hAnsi="Times New Roman" w:cs="Times New Roman"/>
          <w:b/>
          <w:bCs/>
          <w:color w:val="auto"/>
          <w:sz w:val="28"/>
          <w:szCs w:val="28"/>
        </w:rPr>
        <w:footnoteReference w:id="1"/>
      </w:r>
      <w:bookmarkEnd w:id="22"/>
      <w:bookmarkEnd w:id="23"/>
    </w:p>
    <w:p w14:paraId="125D5406" w14:textId="77777777" w:rsidR="001A6E3D" w:rsidRPr="001A6E3D" w:rsidRDefault="001A6E3D" w:rsidP="001A6E3D">
      <w:pPr>
        <w:pStyle w:val="Odstavecseseznamem"/>
        <w:numPr>
          <w:ilvl w:val="0"/>
          <w:numId w:val="31"/>
        </w:numPr>
        <w:overflowPunct/>
        <w:autoSpaceDE/>
        <w:autoSpaceDN/>
        <w:adjustRightInd/>
        <w:spacing w:after="160" w:line="360" w:lineRule="auto"/>
        <w:rPr>
          <w:szCs w:val="24"/>
        </w:rPr>
      </w:pPr>
      <w:r w:rsidRPr="001A6E3D">
        <w:rPr>
          <w:b/>
          <w:bCs/>
          <w:szCs w:val="24"/>
        </w:rPr>
        <w:t>Šikanování je</w:t>
      </w:r>
      <w:r w:rsidRPr="001A6E3D">
        <w:rPr>
          <w:szCs w:val="24"/>
        </w:rPr>
        <w:t xml:space="preserve"> jakékoliv chování, jehož záměrem je </w:t>
      </w:r>
      <w:r w:rsidRPr="001A6E3D">
        <w:rPr>
          <w:b/>
          <w:bCs/>
          <w:szCs w:val="24"/>
        </w:rPr>
        <w:t xml:space="preserve">ublížit, ohrozit nebo zastrašovat </w:t>
      </w:r>
      <w:r w:rsidRPr="001A6E3D">
        <w:rPr>
          <w:szCs w:val="24"/>
        </w:rPr>
        <w:t>žáka, případně skupinu žáků. Spočívá v cílených a opakovaných fyzických a psychických útocích jedincem nebo skupinou vůči jedinci či skupině žáků, kteří se neumí nebo z nejrůznějších důvodů nemohou bránit. Zahrnuje jak fyzické útoky, například bití, vydírání, loupeže, poškozování věcí apod., ale i útoky v podobě nadávek, pomluv, vyhrožování či ponižování.</w:t>
      </w:r>
    </w:p>
    <w:p w14:paraId="216D14F7" w14:textId="77777777" w:rsidR="001A6E3D" w:rsidRPr="001A6E3D" w:rsidRDefault="001A6E3D" w:rsidP="001A6E3D">
      <w:pPr>
        <w:pStyle w:val="Odstavecseseznamem"/>
        <w:numPr>
          <w:ilvl w:val="0"/>
          <w:numId w:val="31"/>
        </w:numPr>
        <w:overflowPunct/>
        <w:autoSpaceDE/>
        <w:autoSpaceDN/>
        <w:adjustRightInd/>
        <w:spacing w:after="160" w:line="360" w:lineRule="auto"/>
        <w:rPr>
          <w:szCs w:val="24"/>
        </w:rPr>
      </w:pPr>
      <w:r w:rsidRPr="001A6E3D">
        <w:rPr>
          <w:b/>
          <w:bCs/>
          <w:szCs w:val="24"/>
        </w:rPr>
        <w:t>Kyberšikana</w:t>
      </w:r>
      <w:r w:rsidRPr="001A6E3D">
        <w:rPr>
          <w:szCs w:val="24"/>
        </w:rPr>
        <w:t xml:space="preserve"> je jednou z forem </w:t>
      </w:r>
      <w:r w:rsidRPr="001A6E3D">
        <w:rPr>
          <w:b/>
          <w:bCs/>
          <w:szCs w:val="24"/>
        </w:rPr>
        <w:t>psychické šikany</w:t>
      </w:r>
      <w:r w:rsidRPr="001A6E3D">
        <w:rPr>
          <w:szCs w:val="24"/>
        </w:rPr>
        <w:t xml:space="preserve">. Je to zneužití ICT (informačních a komunikačních technologií), zejména pak mobilních telefonů a internetu, k takovým činnostem, jejichž cílem je někoho záměrně ohrozit nebo mu ublížit. Podobně jako u klasické šikany jde o úmyslné chování, kdy je oběť napadána útočníkem nebo útočníky. Oproti šikaně tváří v tvář má kyberšikana mnohem větší dosah, čímž ještě více zhoršuje prožívání oběti. Kyberšikana bývá u dětí školního věku často doplňkem klasické přímé a nepřímé šikany. Je tedy důležité při řešení prověřit případné souvislosti s klasickou šikanou. </w:t>
      </w:r>
    </w:p>
    <w:p w14:paraId="70CA16B4" w14:textId="77777777" w:rsidR="001A6E3D" w:rsidRPr="001A6E3D" w:rsidRDefault="001A6E3D" w:rsidP="001A6E3D">
      <w:pPr>
        <w:pStyle w:val="Odstavecseseznamem"/>
        <w:numPr>
          <w:ilvl w:val="0"/>
          <w:numId w:val="31"/>
        </w:numPr>
        <w:overflowPunct/>
        <w:autoSpaceDE/>
        <w:autoSpaceDN/>
        <w:adjustRightInd/>
        <w:spacing w:after="160" w:line="360" w:lineRule="auto"/>
        <w:rPr>
          <w:szCs w:val="24"/>
        </w:rPr>
      </w:pPr>
      <w:r w:rsidRPr="001A6E3D">
        <w:rPr>
          <w:b/>
          <w:bCs/>
          <w:szCs w:val="24"/>
        </w:rPr>
        <w:t>Za šikanování se nepovažuje škádlení a agrese, která nemá znaky šikanování.</w:t>
      </w:r>
      <w:r w:rsidRPr="001A6E3D">
        <w:rPr>
          <w:szCs w:val="24"/>
        </w:rPr>
        <w:t xml:space="preserve"> Jakmile se žák nemůže nebo nedokáže škádlení bránit, cítí se bezradný a bezmocný, ovšem škádlení nebo agrese pokračuje, přerůstá toto chování v šikanu </w:t>
      </w:r>
    </w:p>
    <w:p w14:paraId="13D5E277" w14:textId="77777777" w:rsidR="001A6E3D" w:rsidRPr="001A6E3D" w:rsidRDefault="001A6E3D" w:rsidP="001A6E3D">
      <w:pPr>
        <w:pStyle w:val="Odstavecseseznamem"/>
        <w:numPr>
          <w:ilvl w:val="0"/>
          <w:numId w:val="31"/>
        </w:numPr>
        <w:overflowPunct/>
        <w:autoSpaceDE/>
        <w:autoSpaceDN/>
        <w:adjustRightInd/>
        <w:spacing w:after="160" w:line="360" w:lineRule="auto"/>
        <w:rPr>
          <w:b/>
          <w:bCs/>
          <w:szCs w:val="24"/>
        </w:rPr>
      </w:pPr>
      <w:r w:rsidRPr="001A6E3D">
        <w:rPr>
          <w:b/>
          <w:bCs/>
          <w:szCs w:val="24"/>
        </w:rPr>
        <w:t>Kyberšikanou není oprávněná kritika na internetu bez zlého úmyslu, bez nadávek a ponižování.</w:t>
      </w:r>
    </w:p>
    <w:p w14:paraId="0F5DB870" w14:textId="77777777" w:rsidR="001A6E3D" w:rsidRPr="001A6E3D" w:rsidRDefault="001A6E3D" w:rsidP="001A6E3D">
      <w:pPr>
        <w:pStyle w:val="Odstavecseseznamem"/>
        <w:numPr>
          <w:ilvl w:val="0"/>
          <w:numId w:val="31"/>
        </w:numPr>
        <w:overflowPunct/>
        <w:autoSpaceDE/>
        <w:autoSpaceDN/>
        <w:adjustRightInd/>
        <w:spacing w:after="160" w:line="360" w:lineRule="auto"/>
        <w:rPr>
          <w:b/>
          <w:bCs/>
          <w:szCs w:val="24"/>
        </w:rPr>
      </w:pPr>
      <w:r w:rsidRPr="001A6E3D">
        <w:rPr>
          <w:szCs w:val="24"/>
        </w:rPr>
        <w:t xml:space="preserve">Mezi typické znaky šikanování patří: </w:t>
      </w:r>
    </w:p>
    <w:p w14:paraId="197965ED" w14:textId="77777777" w:rsidR="001A6E3D" w:rsidRPr="001A6E3D" w:rsidRDefault="001A6E3D" w:rsidP="001A6E3D">
      <w:pPr>
        <w:pStyle w:val="Odstavecseseznamem"/>
        <w:numPr>
          <w:ilvl w:val="0"/>
          <w:numId w:val="32"/>
        </w:numPr>
        <w:overflowPunct/>
        <w:autoSpaceDE/>
        <w:autoSpaceDN/>
        <w:adjustRightInd/>
        <w:spacing w:after="160" w:line="360" w:lineRule="auto"/>
        <w:ind w:left="2268"/>
        <w:rPr>
          <w:b/>
          <w:bCs/>
          <w:szCs w:val="24"/>
        </w:rPr>
      </w:pPr>
      <w:r w:rsidRPr="001A6E3D">
        <w:rPr>
          <w:b/>
          <w:bCs/>
          <w:szCs w:val="24"/>
        </w:rPr>
        <w:t>záměrnost</w:t>
      </w:r>
    </w:p>
    <w:p w14:paraId="6147E247" w14:textId="77777777" w:rsidR="001A6E3D" w:rsidRPr="001A6E3D" w:rsidRDefault="001A6E3D" w:rsidP="001A6E3D">
      <w:pPr>
        <w:pStyle w:val="Odstavecseseznamem"/>
        <w:numPr>
          <w:ilvl w:val="0"/>
          <w:numId w:val="32"/>
        </w:numPr>
        <w:overflowPunct/>
        <w:autoSpaceDE/>
        <w:autoSpaceDN/>
        <w:adjustRightInd/>
        <w:spacing w:after="160" w:line="360" w:lineRule="auto"/>
        <w:ind w:left="2268"/>
        <w:rPr>
          <w:b/>
          <w:bCs/>
          <w:szCs w:val="24"/>
        </w:rPr>
      </w:pPr>
      <w:r w:rsidRPr="001A6E3D">
        <w:rPr>
          <w:b/>
          <w:bCs/>
          <w:szCs w:val="24"/>
        </w:rPr>
        <w:t>cílenost</w:t>
      </w:r>
    </w:p>
    <w:p w14:paraId="1DC0ABF1" w14:textId="77777777" w:rsidR="001A6E3D" w:rsidRPr="001A6E3D" w:rsidRDefault="001A6E3D" w:rsidP="001A6E3D">
      <w:pPr>
        <w:pStyle w:val="Odstavecseseznamem"/>
        <w:numPr>
          <w:ilvl w:val="0"/>
          <w:numId w:val="32"/>
        </w:numPr>
        <w:overflowPunct/>
        <w:autoSpaceDE/>
        <w:autoSpaceDN/>
        <w:adjustRightInd/>
        <w:spacing w:after="160" w:line="360" w:lineRule="auto"/>
        <w:ind w:left="2268"/>
        <w:rPr>
          <w:b/>
          <w:bCs/>
          <w:szCs w:val="24"/>
        </w:rPr>
      </w:pPr>
      <w:r w:rsidRPr="001A6E3D">
        <w:rPr>
          <w:b/>
          <w:bCs/>
          <w:szCs w:val="24"/>
        </w:rPr>
        <w:lastRenderedPageBreak/>
        <w:t>opakování (není ovšem podmínkou)</w:t>
      </w:r>
    </w:p>
    <w:p w14:paraId="0390F07B" w14:textId="77777777" w:rsidR="001A6E3D" w:rsidRPr="001A6E3D" w:rsidRDefault="001A6E3D" w:rsidP="001A6E3D">
      <w:pPr>
        <w:pStyle w:val="Odstavecseseznamem"/>
        <w:numPr>
          <w:ilvl w:val="0"/>
          <w:numId w:val="32"/>
        </w:numPr>
        <w:overflowPunct/>
        <w:autoSpaceDE/>
        <w:autoSpaceDN/>
        <w:adjustRightInd/>
        <w:spacing w:after="160" w:line="360" w:lineRule="auto"/>
        <w:ind w:left="2268"/>
        <w:rPr>
          <w:b/>
          <w:bCs/>
          <w:szCs w:val="24"/>
        </w:rPr>
      </w:pPr>
      <w:r w:rsidRPr="001A6E3D">
        <w:rPr>
          <w:b/>
          <w:bCs/>
          <w:szCs w:val="24"/>
        </w:rPr>
        <w:t>nepoměr sil</w:t>
      </w:r>
    </w:p>
    <w:p w14:paraId="6A664D70" w14:textId="77777777" w:rsidR="001A6E3D" w:rsidRPr="001A6E3D" w:rsidRDefault="001A6E3D" w:rsidP="001A6E3D">
      <w:pPr>
        <w:pStyle w:val="Odstavecseseznamem"/>
        <w:numPr>
          <w:ilvl w:val="0"/>
          <w:numId w:val="32"/>
        </w:numPr>
        <w:overflowPunct/>
        <w:autoSpaceDE/>
        <w:autoSpaceDN/>
        <w:adjustRightInd/>
        <w:spacing w:after="160" w:line="360" w:lineRule="auto"/>
        <w:ind w:left="2268"/>
        <w:rPr>
          <w:b/>
          <w:bCs/>
          <w:szCs w:val="24"/>
        </w:rPr>
      </w:pPr>
      <w:r w:rsidRPr="001A6E3D">
        <w:rPr>
          <w:b/>
          <w:bCs/>
          <w:szCs w:val="24"/>
        </w:rPr>
        <w:t>bezmocnost oběti</w:t>
      </w:r>
    </w:p>
    <w:p w14:paraId="71B5A8B6" w14:textId="77777777" w:rsidR="001A6E3D" w:rsidRPr="001A6E3D" w:rsidRDefault="001A6E3D" w:rsidP="001A6E3D">
      <w:pPr>
        <w:pStyle w:val="Odstavecseseznamem"/>
        <w:numPr>
          <w:ilvl w:val="0"/>
          <w:numId w:val="32"/>
        </w:numPr>
        <w:overflowPunct/>
        <w:autoSpaceDE/>
        <w:autoSpaceDN/>
        <w:adjustRightInd/>
        <w:spacing w:after="160" w:line="360" w:lineRule="auto"/>
        <w:ind w:left="2268"/>
        <w:rPr>
          <w:b/>
          <w:bCs/>
          <w:szCs w:val="24"/>
        </w:rPr>
      </w:pPr>
      <w:r w:rsidRPr="001A6E3D">
        <w:rPr>
          <w:b/>
          <w:bCs/>
          <w:szCs w:val="24"/>
        </w:rPr>
        <w:t>nepříjemnost útoku</w:t>
      </w:r>
    </w:p>
    <w:p w14:paraId="611644F4" w14:textId="77777777" w:rsidR="001A6E3D" w:rsidRPr="001A6E3D" w:rsidRDefault="001A6E3D" w:rsidP="001A6E3D">
      <w:pPr>
        <w:pStyle w:val="Odstavecseseznamem"/>
        <w:numPr>
          <w:ilvl w:val="0"/>
          <w:numId w:val="32"/>
        </w:numPr>
        <w:overflowPunct/>
        <w:autoSpaceDE/>
        <w:autoSpaceDN/>
        <w:adjustRightInd/>
        <w:spacing w:after="160" w:line="360" w:lineRule="auto"/>
        <w:ind w:left="2268"/>
        <w:rPr>
          <w:b/>
          <w:bCs/>
          <w:szCs w:val="24"/>
        </w:rPr>
      </w:pPr>
      <w:r w:rsidRPr="001A6E3D">
        <w:rPr>
          <w:b/>
          <w:bCs/>
          <w:szCs w:val="24"/>
        </w:rPr>
        <w:t>samoúčelnost agrese</w:t>
      </w:r>
    </w:p>
    <w:p w14:paraId="2E6021C7" w14:textId="77777777" w:rsidR="001A6E3D" w:rsidRPr="001A6E3D" w:rsidRDefault="001A6E3D" w:rsidP="001A6E3D">
      <w:pPr>
        <w:spacing w:line="360" w:lineRule="auto"/>
      </w:pPr>
    </w:p>
    <w:p w14:paraId="4EAC7DA3" w14:textId="5137F352" w:rsidR="001A6E3D" w:rsidRPr="001A6E3D" w:rsidRDefault="001A6E3D" w:rsidP="00D26613">
      <w:pPr>
        <w:pStyle w:val="Nadpis2"/>
        <w:rPr>
          <w:rFonts w:ascii="Times New Roman" w:hAnsi="Times New Roman" w:cs="Times New Roman"/>
          <w:sz w:val="24"/>
          <w:szCs w:val="24"/>
        </w:rPr>
      </w:pPr>
      <w:bookmarkStart w:id="24" w:name="_Toc219642435"/>
      <w:bookmarkStart w:id="25" w:name="_Toc219834324"/>
      <w:r w:rsidRPr="001A6E3D">
        <w:rPr>
          <w:rFonts w:ascii="Times New Roman" w:hAnsi="Times New Roman" w:cs="Times New Roman"/>
          <w:b/>
          <w:bCs/>
          <w:color w:val="auto"/>
          <w:sz w:val="28"/>
          <w:szCs w:val="28"/>
        </w:rPr>
        <w:t>Legislativa</w:t>
      </w:r>
      <w:bookmarkEnd w:id="24"/>
      <w:bookmarkEnd w:id="25"/>
    </w:p>
    <w:p w14:paraId="4A5CB4ED" w14:textId="77777777" w:rsidR="001A6E3D" w:rsidRPr="001A6E3D" w:rsidRDefault="001A6E3D" w:rsidP="001A6E3D">
      <w:pPr>
        <w:pStyle w:val="Odstavecseseznamem"/>
        <w:numPr>
          <w:ilvl w:val="0"/>
          <w:numId w:val="30"/>
        </w:numPr>
        <w:overflowPunct/>
        <w:autoSpaceDE/>
        <w:autoSpaceDN/>
        <w:adjustRightInd/>
        <w:spacing w:after="160" w:line="360" w:lineRule="auto"/>
        <w:rPr>
          <w:szCs w:val="24"/>
        </w:rPr>
      </w:pPr>
      <w:r w:rsidRPr="001A6E3D">
        <w:rPr>
          <w:szCs w:val="24"/>
        </w:rPr>
        <w:t>Zákon 561/2004 Sb., o předškolním, základním, středním, vyšším odborném a jiném vzdělávání (školský zákon), ve znění pozdějších předpisů</w:t>
      </w:r>
    </w:p>
    <w:p w14:paraId="6195B25A" w14:textId="77777777" w:rsidR="001A6E3D" w:rsidRPr="001A6E3D" w:rsidRDefault="001A6E3D" w:rsidP="001A6E3D">
      <w:pPr>
        <w:pStyle w:val="Odstavecseseznamem"/>
        <w:numPr>
          <w:ilvl w:val="0"/>
          <w:numId w:val="30"/>
        </w:numPr>
        <w:overflowPunct/>
        <w:autoSpaceDE/>
        <w:autoSpaceDN/>
        <w:adjustRightInd/>
        <w:spacing w:after="160" w:line="360" w:lineRule="auto"/>
        <w:rPr>
          <w:szCs w:val="24"/>
        </w:rPr>
      </w:pPr>
      <w:r w:rsidRPr="001A6E3D">
        <w:rPr>
          <w:szCs w:val="24"/>
        </w:rPr>
        <w:t>Vyhláška č. 72/2005 Sb., o poskytování poradenských služeb ve školách a školských poradenských zařízeních, ve znění pozdějších předpisů</w:t>
      </w:r>
    </w:p>
    <w:p w14:paraId="46E800C2" w14:textId="77777777" w:rsidR="001A6E3D" w:rsidRPr="001A6E3D" w:rsidRDefault="001A6E3D" w:rsidP="001A6E3D">
      <w:pPr>
        <w:pStyle w:val="Odstavecseseznamem"/>
        <w:numPr>
          <w:ilvl w:val="0"/>
          <w:numId w:val="30"/>
        </w:numPr>
        <w:overflowPunct/>
        <w:autoSpaceDE/>
        <w:autoSpaceDN/>
        <w:adjustRightInd/>
        <w:spacing w:after="160" w:line="360" w:lineRule="auto"/>
        <w:rPr>
          <w:szCs w:val="24"/>
        </w:rPr>
      </w:pPr>
      <w:r w:rsidRPr="001A6E3D">
        <w:rPr>
          <w:szCs w:val="24"/>
        </w:rPr>
        <w:t>Metodické doporučení MŠMT ČR č.j.: 21291/2010-28 k primární prevenci rizikového chování u dětí a mládeže</w:t>
      </w:r>
    </w:p>
    <w:p w14:paraId="4D71F90E" w14:textId="77777777" w:rsidR="001A6E3D" w:rsidRPr="001A6E3D" w:rsidRDefault="001A6E3D" w:rsidP="001A6E3D">
      <w:pPr>
        <w:pStyle w:val="Odstavecseseznamem"/>
        <w:numPr>
          <w:ilvl w:val="0"/>
          <w:numId w:val="30"/>
        </w:numPr>
        <w:overflowPunct/>
        <w:autoSpaceDE/>
        <w:autoSpaceDN/>
        <w:adjustRightInd/>
        <w:spacing w:after="160" w:line="360" w:lineRule="auto"/>
        <w:rPr>
          <w:szCs w:val="24"/>
        </w:rPr>
      </w:pPr>
      <w:r w:rsidRPr="001A6E3D">
        <w:rPr>
          <w:szCs w:val="24"/>
        </w:rPr>
        <w:t>Metodický pokyn MŠMT ČR č.j.: 21149/2016 k prevenci a řešení šikany ve školách a školských zařízeních</w:t>
      </w:r>
    </w:p>
    <w:p w14:paraId="286C5B1D" w14:textId="77777777" w:rsidR="001A6E3D" w:rsidRPr="001A6E3D" w:rsidRDefault="001A6E3D" w:rsidP="001A6E3D">
      <w:pPr>
        <w:pStyle w:val="Odstavecseseznamem"/>
        <w:numPr>
          <w:ilvl w:val="0"/>
          <w:numId w:val="30"/>
        </w:numPr>
        <w:overflowPunct/>
        <w:autoSpaceDE/>
        <w:autoSpaceDN/>
        <w:adjustRightInd/>
        <w:spacing w:after="160" w:line="360" w:lineRule="auto"/>
        <w:rPr>
          <w:szCs w:val="24"/>
        </w:rPr>
      </w:pPr>
      <w:r w:rsidRPr="001A6E3D">
        <w:rPr>
          <w:szCs w:val="24"/>
        </w:rPr>
        <w:t>Metodický pokyn MŠMT ČR č.j.: 37014/2005-25 k zajištění bezpečnosti a ochrany zdraví dětí – žáků ve školských zařízeních zřizovaných MŠMT</w:t>
      </w:r>
    </w:p>
    <w:p w14:paraId="5FF036E2" w14:textId="3140B922" w:rsidR="001A6E3D" w:rsidRPr="001A6E3D" w:rsidRDefault="00B917DF" w:rsidP="001A6E3D">
      <w:pPr>
        <w:pStyle w:val="Odstavecseseznamem"/>
        <w:numPr>
          <w:ilvl w:val="0"/>
          <w:numId w:val="30"/>
        </w:numPr>
        <w:overflowPunct/>
        <w:autoSpaceDE/>
        <w:autoSpaceDN/>
        <w:adjustRightInd/>
        <w:spacing w:after="160" w:line="360" w:lineRule="auto"/>
        <w:rPr>
          <w:szCs w:val="24"/>
        </w:rPr>
      </w:pPr>
      <w:r>
        <w:rPr>
          <w:szCs w:val="24"/>
        </w:rPr>
        <w:t>P</w:t>
      </w:r>
      <w:r w:rsidR="001A6E3D" w:rsidRPr="001A6E3D">
        <w:rPr>
          <w:szCs w:val="24"/>
        </w:rPr>
        <w:t>reventivní program ZŠ a MŠ Osek</w:t>
      </w:r>
    </w:p>
    <w:p w14:paraId="1D7663A8" w14:textId="77777777" w:rsidR="001A6E3D" w:rsidRPr="001A6E3D" w:rsidRDefault="001A6E3D" w:rsidP="001A6E3D">
      <w:pPr>
        <w:pStyle w:val="Odstavecseseznamem"/>
        <w:numPr>
          <w:ilvl w:val="0"/>
          <w:numId w:val="30"/>
        </w:numPr>
        <w:overflowPunct/>
        <w:autoSpaceDE/>
        <w:autoSpaceDN/>
        <w:adjustRightInd/>
        <w:spacing w:after="160" w:line="360" w:lineRule="auto"/>
        <w:rPr>
          <w:szCs w:val="24"/>
        </w:rPr>
      </w:pPr>
      <w:r w:rsidRPr="001A6E3D">
        <w:rPr>
          <w:szCs w:val="24"/>
        </w:rPr>
        <w:t>Školní řád ZŠ a MŠ Osek</w:t>
      </w:r>
    </w:p>
    <w:p w14:paraId="61D9D88E" w14:textId="77777777" w:rsidR="001A6E3D" w:rsidRPr="001A6E3D" w:rsidRDefault="001A6E3D" w:rsidP="001A6E3D">
      <w:pPr>
        <w:pStyle w:val="Odstavecseseznamem"/>
        <w:numPr>
          <w:ilvl w:val="0"/>
          <w:numId w:val="30"/>
        </w:numPr>
        <w:overflowPunct/>
        <w:autoSpaceDE/>
        <w:autoSpaceDN/>
        <w:adjustRightInd/>
        <w:spacing w:after="160" w:line="360" w:lineRule="auto"/>
        <w:rPr>
          <w:szCs w:val="24"/>
        </w:rPr>
      </w:pPr>
      <w:r w:rsidRPr="001A6E3D">
        <w:rPr>
          <w:szCs w:val="24"/>
        </w:rPr>
        <w:t>Krizový plán ZŠ a MŠ Osek</w:t>
      </w:r>
    </w:p>
    <w:p w14:paraId="7D55A616" w14:textId="77777777" w:rsidR="001A6E3D" w:rsidRPr="001A6E3D" w:rsidRDefault="001A6E3D" w:rsidP="001A6E3D">
      <w:pPr>
        <w:spacing w:line="360" w:lineRule="auto"/>
      </w:pPr>
    </w:p>
    <w:p w14:paraId="4E8602F0" w14:textId="77777777" w:rsidR="001A6E3D" w:rsidRPr="001A6E3D" w:rsidRDefault="001A6E3D" w:rsidP="001A6E3D">
      <w:pPr>
        <w:pStyle w:val="Nadpis1"/>
        <w:spacing w:before="0" w:after="160" w:line="360" w:lineRule="auto"/>
        <w:rPr>
          <w:rFonts w:ascii="Times New Roman" w:hAnsi="Times New Roman" w:cs="Times New Roman"/>
          <w:b/>
          <w:bCs/>
          <w:color w:val="auto"/>
        </w:rPr>
      </w:pPr>
      <w:bookmarkStart w:id="26" w:name="_Toc219642436"/>
      <w:bookmarkStart w:id="27" w:name="_Toc219834325"/>
      <w:r w:rsidRPr="001A6E3D">
        <w:rPr>
          <w:rFonts w:ascii="Times New Roman" w:hAnsi="Times New Roman" w:cs="Times New Roman"/>
          <w:b/>
          <w:bCs/>
          <w:color w:val="auto"/>
        </w:rPr>
        <w:t>Cíl preventivního programu proti šikanování</w:t>
      </w:r>
      <w:bookmarkEnd w:id="26"/>
      <w:bookmarkEnd w:id="27"/>
    </w:p>
    <w:p w14:paraId="062B864F" w14:textId="77777777" w:rsidR="001A6E3D" w:rsidRPr="001A6E3D" w:rsidRDefault="001A6E3D" w:rsidP="001A6E3D">
      <w:pPr>
        <w:spacing w:line="360" w:lineRule="auto"/>
      </w:pPr>
    </w:p>
    <w:p w14:paraId="4ECC455D" w14:textId="77777777" w:rsidR="001A6E3D" w:rsidRPr="001A6E3D" w:rsidRDefault="001A6E3D" w:rsidP="001A6E3D">
      <w:pPr>
        <w:spacing w:line="360" w:lineRule="auto"/>
      </w:pPr>
      <w:r w:rsidRPr="001A6E3D">
        <w:t>Naše škola se ve svém školním vzdělávacím programu Společně poznáváme svět zavazuje: „…vytvářet pro děti podnětné prostředí plné důvěry, vzájemného respektu a úcty“. Cílem tohoto programu je tedy rozvíjet a udržovat ve škole bezpečné, respektující a spolupracující prostředí, v němž se naši žáci nebojí uplatňovat své právo na vzdělání, na názor, na rozvoj svých vědomostí a dovedností. Z toho důvodu klademe důraz na dobré školní a třídní klima, na rozvoj komunikace a mezilidských vztahů a na otevřenost a důvěru mezi všemi účastníky výchovně vzdělávacího procesu.</w:t>
      </w:r>
    </w:p>
    <w:p w14:paraId="0D8DD143" w14:textId="77777777" w:rsidR="001A6E3D" w:rsidRPr="001A6E3D" w:rsidRDefault="001A6E3D" w:rsidP="001A6E3D">
      <w:pPr>
        <w:spacing w:line="360" w:lineRule="auto"/>
      </w:pPr>
      <w:r w:rsidRPr="001A6E3D">
        <w:t xml:space="preserve">      Ačkoliv se šikana na naší škole ještě nikdy neobjevila, neznamená to, že by se to nemohlo stát někdy v budoucnosti. Proto je naším úkolem minimalizovat možnost jejího výskytu a školní program proti šikanování je nejúčinnějším způsobem, jak žáky před šikanou ochránit.</w:t>
      </w:r>
    </w:p>
    <w:p w14:paraId="14A1ADF7" w14:textId="77777777" w:rsidR="001A6E3D" w:rsidRPr="001A6E3D" w:rsidRDefault="001A6E3D" w:rsidP="001A6E3D">
      <w:pPr>
        <w:spacing w:line="360" w:lineRule="auto"/>
      </w:pPr>
    </w:p>
    <w:p w14:paraId="199BA02B" w14:textId="77777777" w:rsidR="001A6E3D" w:rsidRPr="001A6E3D" w:rsidRDefault="001A6E3D" w:rsidP="001A6E3D">
      <w:pPr>
        <w:pStyle w:val="Nadpis1"/>
        <w:spacing w:before="0" w:after="160" w:line="360" w:lineRule="auto"/>
        <w:rPr>
          <w:rFonts w:ascii="Times New Roman" w:hAnsi="Times New Roman" w:cs="Times New Roman"/>
          <w:b/>
          <w:bCs/>
          <w:color w:val="auto"/>
        </w:rPr>
      </w:pPr>
      <w:bookmarkStart w:id="28" w:name="_Toc219642437"/>
      <w:bookmarkStart w:id="29" w:name="_Toc219834326"/>
      <w:r w:rsidRPr="001A6E3D">
        <w:rPr>
          <w:rFonts w:ascii="Times New Roman" w:hAnsi="Times New Roman" w:cs="Times New Roman"/>
          <w:b/>
          <w:bCs/>
          <w:color w:val="auto"/>
        </w:rPr>
        <w:t>Preventivní aktivity proti šikaně</w:t>
      </w:r>
      <w:bookmarkEnd w:id="28"/>
      <w:bookmarkEnd w:id="29"/>
    </w:p>
    <w:p w14:paraId="025C5762" w14:textId="77777777" w:rsidR="001A6E3D" w:rsidRPr="001A6E3D" w:rsidRDefault="001A6E3D" w:rsidP="001A6E3D">
      <w:pPr>
        <w:spacing w:line="360" w:lineRule="auto"/>
      </w:pPr>
    </w:p>
    <w:p w14:paraId="750E2FD3" w14:textId="6A7E63F5" w:rsidR="001A6E3D" w:rsidRPr="001A6E3D" w:rsidRDefault="001A6E3D" w:rsidP="00D26613">
      <w:pPr>
        <w:pStyle w:val="Nadpis2"/>
        <w:spacing w:before="0" w:after="160" w:line="360" w:lineRule="auto"/>
        <w:rPr>
          <w:rFonts w:ascii="Times New Roman" w:hAnsi="Times New Roman" w:cs="Times New Roman"/>
        </w:rPr>
      </w:pPr>
      <w:bookmarkStart w:id="30" w:name="_Toc219642438"/>
      <w:bookmarkStart w:id="31" w:name="_Toc219834327"/>
      <w:r w:rsidRPr="001A6E3D">
        <w:rPr>
          <w:rFonts w:ascii="Times New Roman" w:hAnsi="Times New Roman" w:cs="Times New Roman"/>
          <w:b/>
          <w:bCs/>
          <w:color w:val="auto"/>
          <w:sz w:val="28"/>
          <w:szCs w:val="28"/>
        </w:rPr>
        <w:t>Preventivní činnost – zaměření na zaměstnance školy</w:t>
      </w:r>
      <w:bookmarkEnd w:id="30"/>
      <w:bookmarkEnd w:id="31"/>
    </w:p>
    <w:p w14:paraId="3C4DA591" w14:textId="77777777" w:rsidR="001A6E3D" w:rsidRPr="001A6E3D" w:rsidRDefault="001A6E3D" w:rsidP="001A6E3D">
      <w:pPr>
        <w:spacing w:line="360" w:lineRule="auto"/>
      </w:pPr>
      <w:r w:rsidRPr="001A6E3D">
        <w:t>Aby škola mohla účinně bojovat proti vzniku šikany a v případě výskytu ji úspěšně zastavit, je třeba plnit následující požadavky na zaměstnance školy.</w:t>
      </w:r>
    </w:p>
    <w:p w14:paraId="09D58585" w14:textId="77777777" w:rsidR="001A6E3D" w:rsidRPr="001A6E3D" w:rsidRDefault="001A6E3D" w:rsidP="001A6E3D">
      <w:pPr>
        <w:pStyle w:val="Odstavecseseznamem"/>
        <w:numPr>
          <w:ilvl w:val="0"/>
          <w:numId w:val="34"/>
        </w:numPr>
        <w:overflowPunct/>
        <w:autoSpaceDE/>
        <w:autoSpaceDN/>
        <w:adjustRightInd/>
        <w:spacing w:after="160" w:line="360" w:lineRule="auto"/>
        <w:rPr>
          <w:szCs w:val="24"/>
        </w:rPr>
      </w:pPr>
      <w:r w:rsidRPr="001A6E3D">
        <w:rPr>
          <w:szCs w:val="24"/>
        </w:rPr>
        <w:t>Ředitel školy je orientován v metodice, organizaci a právní problematice šikanování. Jedině tak může vytvářet příznivé podmínky pro vyškoleného odborníka na řešení šikany a podporovat rozvoj preventivního programu proti šikaně.</w:t>
      </w:r>
    </w:p>
    <w:p w14:paraId="5F6FEAA0" w14:textId="77777777" w:rsidR="001A6E3D" w:rsidRPr="001A6E3D" w:rsidRDefault="001A6E3D" w:rsidP="001A6E3D">
      <w:pPr>
        <w:pStyle w:val="Odstavecseseznamem"/>
        <w:numPr>
          <w:ilvl w:val="0"/>
          <w:numId w:val="34"/>
        </w:numPr>
        <w:overflowPunct/>
        <w:autoSpaceDE/>
        <w:autoSpaceDN/>
        <w:adjustRightInd/>
        <w:spacing w:after="160" w:line="360" w:lineRule="auto"/>
        <w:rPr>
          <w:szCs w:val="24"/>
        </w:rPr>
      </w:pPr>
      <w:r w:rsidRPr="001A6E3D">
        <w:rPr>
          <w:szCs w:val="24"/>
        </w:rPr>
        <w:t>Škola má vyškoleného jednoho odborníka pro koordinaci a následně i pro řešení šikany – školního metodika prevence. Pracovník pověřený řešením umí kvalifikovaně odhadnout stadium a formu šikany a rozhodnout, zda řešení zvládne škola sama nebo zda si na pomoc povolá odborníka. Školní poradenské pracoviště pak spolupracuje s PPP, SVP a dalšími organizacemi a institucemi při řešení pokročilých a neobvyklých šikan, které sama nezvládne.</w:t>
      </w:r>
    </w:p>
    <w:p w14:paraId="6388D583" w14:textId="77777777" w:rsidR="001A6E3D" w:rsidRPr="001A6E3D" w:rsidRDefault="001A6E3D" w:rsidP="001A6E3D">
      <w:pPr>
        <w:pStyle w:val="Odstavecseseznamem"/>
        <w:numPr>
          <w:ilvl w:val="0"/>
          <w:numId w:val="34"/>
        </w:numPr>
        <w:overflowPunct/>
        <w:autoSpaceDE/>
        <w:autoSpaceDN/>
        <w:adjustRightInd/>
        <w:spacing w:after="160" w:line="360" w:lineRule="auto"/>
        <w:rPr>
          <w:szCs w:val="24"/>
        </w:rPr>
      </w:pPr>
      <w:r w:rsidRPr="001A6E3D">
        <w:rPr>
          <w:szCs w:val="24"/>
        </w:rPr>
        <w:t>Škola aktivně spolupracuje s rodiči na ochraně dětí a žáků před šikanou.</w:t>
      </w:r>
    </w:p>
    <w:p w14:paraId="1373F72E" w14:textId="77777777" w:rsidR="001A6E3D" w:rsidRPr="001A6E3D" w:rsidRDefault="001A6E3D" w:rsidP="001A6E3D">
      <w:pPr>
        <w:pStyle w:val="Odstavecseseznamem"/>
        <w:numPr>
          <w:ilvl w:val="0"/>
          <w:numId w:val="34"/>
        </w:numPr>
        <w:overflowPunct/>
        <w:autoSpaceDE/>
        <w:autoSpaceDN/>
        <w:adjustRightInd/>
        <w:spacing w:after="160" w:line="360" w:lineRule="auto"/>
        <w:rPr>
          <w:szCs w:val="24"/>
        </w:rPr>
      </w:pPr>
      <w:r w:rsidRPr="001A6E3D">
        <w:rPr>
          <w:szCs w:val="24"/>
        </w:rPr>
        <w:t>Škola má ve školním řádu zařazen kategorický zákaz chování majícího charakter šikanování a opatření, která se k tomuto závažného porušení školního řádu váží.</w:t>
      </w:r>
    </w:p>
    <w:p w14:paraId="62DE6B76" w14:textId="77777777" w:rsidR="001A6E3D" w:rsidRPr="001A6E3D" w:rsidRDefault="001A6E3D" w:rsidP="001A6E3D">
      <w:pPr>
        <w:pStyle w:val="Odstavecseseznamem"/>
        <w:numPr>
          <w:ilvl w:val="0"/>
          <w:numId w:val="34"/>
        </w:numPr>
        <w:overflowPunct/>
        <w:autoSpaceDE/>
        <w:autoSpaceDN/>
        <w:adjustRightInd/>
        <w:spacing w:after="160" w:line="360" w:lineRule="auto"/>
        <w:rPr>
          <w:szCs w:val="24"/>
        </w:rPr>
      </w:pPr>
      <w:r w:rsidRPr="001A6E3D">
        <w:rPr>
          <w:szCs w:val="24"/>
        </w:rPr>
        <w:t>Škola má ve školním řádu zapracovaná pravidla používání informačních a komunikačních technologií, internetu a mobilních telefonů během vyučování, o přestávkách a v prostorách školy. Zároveň má také stanovena kázeňská opatření při nedodržování těchto pravidel.</w:t>
      </w:r>
    </w:p>
    <w:p w14:paraId="09CD8036" w14:textId="77777777" w:rsidR="001A6E3D" w:rsidRPr="001A6E3D" w:rsidRDefault="001A6E3D" w:rsidP="001A6E3D">
      <w:pPr>
        <w:pStyle w:val="Odstavecseseznamem"/>
        <w:numPr>
          <w:ilvl w:val="0"/>
          <w:numId w:val="34"/>
        </w:numPr>
        <w:overflowPunct/>
        <w:autoSpaceDE/>
        <w:autoSpaceDN/>
        <w:adjustRightInd/>
        <w:spacing w:after="160" w:line="360" w:lineRule="auto"/>
        <w:rPr>
          <w:szCs w:val="24"/>
        </w:rPr>
      </w:pPr>
      <w:r w:rsidRPr="001A6E3D">
        <w:rPr>
          <w:szCs w:val="24"/>
        </w:rPr>
        <w:t>Ředitel školy zajišťuje v souladu s pracovním řádem dohled pedagogických pracovníků nad žáky ve škole před vyučováním a o přestávkách, na vytipovaných rizikových místech a v prostorách školy.</w:t>
      </w:r>
    </w:p>
    <w:p w14:paraId="2BBC5223" w14:textId="77777777" w:rsidR="001A6E3D" w:rsidRPr="001A6E3D" w:rsidRDefault="001A6E3D" w:rsidP="001A6E3D">
      <w:pPr>
        <w:pStyle w:val="Odstavecseseznamem"/>
        <w:numPr>
          <w:ilvl w:val="0"/>
          <w:numId w:val="34"/>
        </w:numPr>
        <w:overflowPunct/>
        <w:autoSpaceDE/>
        <w:autoSpaceDN/>
        <w:adjustRightInd/>
        <w:spacing w:after="160" w:line="360" w:lineRule="auto"/>
        <w:rPr>
          <w:szCs w:val="24"/>
        </w:rPr>
      </w:pPr>
      <w:r w:rsidRPr="001A6E3D">
        <w:rPr>
          <w:szCs w:val="24"/>
        </w:rPr>
        <w:t>Ve třídě jsou nastavena třídní pravidla, na jejichž tvorbě a dodržování se spolu s učiteli podílejí sami žáci.</w:t>
      </w:r>
    </w:p>
    <w:p w14:paraId="72A7DD3B" w14:textId="77777777" w:rsidR="001A6E3D" w:rsidRPr="001A6E3D" w:rsidRDefault="001A6E3D" w:rsidP="001A6E3D">
      <w:pPr>
        <w:pStyle w:val="Odstavecseseznamem"/>
        <w:numPr>
          <w:ilvl w:val="0"/>
          <w:numId w:val="34"/>
        </w:numPr>
        <w:overflowPunct/>
        <w:autoSpaceDE/>
        <w:autoSpaceDN/>
        <w:adjustRightInd/>
        <w:spacing w:after="160" w:line="360" w:lineRule="auto"/>
        <w:rPr>
          <w:szCs w:val="24"/>
        </w:rPr>
      </w:pPr>
      <w:r w:rsidRPr="001A6E3D">
        <w:rPr>
          <w:szCs w:val="24"/>
        </w:rPr>
        <w:t xml:space="preserve">Škola usiluje o včasné odhalení šikany a má tedy nastavený funkční systém vzájemné komunikace mezi pedagogy tak, aby byl pedagog vždy včas informován o tom, jaká atmosféra vládne v jeho třídě. </w:t>
      </w:r>
    </w:p>
    <w:p w14:paraId="2CDF1C71" w14:textId="77777777" w:rsidR="001A6E3D" w:rsidRPr="001A6E3D" w:rsidRDefault="001A6E3D" w:rsidP="001A6E3D">
      <w:pPr>
        <w:pStyle w:val="Odstavecseseznamem"/>
        <w:numPr>
          <w:ilvl w:val="0"/>
          <w:numId w:val="34"/>
        </w:numPr>
        <w:overflowPunct/>
        <w:autoSpaceDE/>
        <w:autoSpaceDN/>
        <w:adjustRightInd/>
        <w:spacing w:after="160" w:line="360" w:lineRule="auto"/>
        <w:rPr>
          <w:szCs w:val="24"/>
        </w:rPr>
      </w:pPr>
      <w:r w:rsidRPr="001A6E3D">
        <w:rPr>
          <w:szCs w:val="24"/>
        </w:rPr>
        <w:t xml:space="preserve">Škola zajistí informovanost všech svých zaměstnanců o tom, co je a co není šikanování, jak se zachovat ve chvíli, kdy je žák nebo pedagog ohrožován agresory, a kam se může obrátit o pomoc. </w:t>
      </w:r>
    </w:p>
    <w:p w14:paraId="0652E635" w14:textId="77777777" w:rsidR="001A6E3D" w:rsidRPr="001A6E3D" w:rsidRDefault="001A6E3D" w:rsidP="001A6E3D">
      <w:pPr>
        <w:pStyle w:val="Odstavecseseznamem"/>
        <w:numPr>
          <w:ilvl w:val="0"/>
          <w:numId w:val="34"/>
        </w:numPr>
        <w:overflowPunct/>
        <w:autoSpaceDE/>
        <w:autoSpaceDN/>
        <w:adjustRightInd/>
        <w:spacing w:after="160" w:line="360" w:lineRule="auto"/>
        <w:rPr>
          <w:szCs w:val="24"/>
        </w:rPr>
      </w:pPr>
      <w:r w:rsidRPr="001A6E3D">
        <w:rPr>
          <w:szCs w:val="24"/>
        </w:rPr>
        <w:lastRenderedPageBreak/>
        <w:t>Žáci, pedagogové i rodiče jsou srozumitelnou formou informováni o tom, na koho se mají obrátit a jak a komu je možné si stěžovat, pokud nejsou spokojeni s postupem pedagoga nebo školy.</w:t>
      </w:r>
    </w:p>
    <w:p w14:paraId="355639D9" w14:textId="77777777" w:rsidR="001A6E3D" w:rsidRPr="001A6E3D" w:rsidRDefault="001A6E3D" w:rsidP="001A6E3D">
      <w:pPr>
        <w:pStyle w:val="Odstavecseseznamem"/>
        <w:spacing w:line="360" w:lineRule="auto"/>
        <w:rPr>
          <w:szCs w:val="24"/>
        </w:rPr>
      </w:pPr>
    </w:p>
    <w:tbl>
      <w:tblPr>
        <w:tblStyle w:val="Mkatabulky"/>
        <w:tblW w:w="0" w:type="auto"/>
        <w:tblLook w:val="04A0" w:firstRow="1" w:lastRow="0" w:firstColumn="1" w:lastColumn="0" w:noHBand="0" w:noVBand="1"/>
      </w:tblPr>
      <w:tblGrid>
        <w:gridCol w:w="1779"/>
        <w:gridCol w:w="3558"/>
        <w:gridCol w:w="3559"/>
        <w:gridCol w:w="30"/>
      </w:tblGrid>
      <w:tr w:rsidR="001A6E3D" w:rsidRPr="001A6E3D" w14:paraId="05F11485" w14:textId="77777777" w:rsidTr="0094354D">
        <w:trPr>
          <w:gridAfter w:val="1"/>
          <w:wAfter w:w="30" w:type="dxa"/>
          <w:trHeight w:val="415"/>
        </w:trPr>
        <w:tc>
          <w:tcPr>
            <w:tcW w:w="8896" w:type="dxa"/>
            <w:gridSpan w:val="3"/>
            <w:shd w:val="clear" w:color="auto" w:fill="C0504D" w:themeFill="accent2"/>
          </w:tcPr>
          <w:p w14:paraId="47F61552" w14:textId="77777777" w:rsidR="001A6E3D" w:rsidRPr="001A6E3D" w:rsidRDefault="001A6E3D" w:rsidP="0094354D">
            <w:pPr>
              <w:spacing w:after="160" w:line="360" w:lineRule="auto"/>
              <w:jc w:val="center"/>
              <w:rPr>
                <w:b/>
                <w:bCs/>
                <w:sz w:val="20"/>
                <w:szCs w:val="20"/>
              </w:rPr>
            </w:pPr>
          </w:p>
          <w:p w14:paraId="469CBC50" w14:textId="77777777" w:rsidR="001A6E3D" w:rsidRPr="001A6E3D" w:rsidRDefault="001A6E3D" w:rsidP="0094354D">
            <w:pPr>
              <w:spacing w:after="160" w:line="360" w:lineRule="auto"/>
              <w:jc w:val="center"/>
              <w:rPr>
                <w:b/>
                <w:bCs/>
                <w:sz w:val="28"/>
                <w:szCs w:val="28"/>
              </w:rPr>
            </w:pPr>
            <w:r w:rsidRPr="001A6E3D">
              <w:rPr>
                <w:b/>
                <w:bCs/>
                <w:sz w:val="28"/>
                <w:szCs w:val="28"/>
              </w:rPr>
              <w:t>Plán preventivních aktivit – zaměstnanci školy</w:t>
            </w:r>
          </w:p>
        </w:tc>
      </w:tr>
      <w:tr w:rsidR="001A6E3D" w:rsidRPr="001A6E3D" w14:paraId="7EFB3770" w14:textId="77777777" w:rsidTr="0094354D">
        <w:trPr>
          <w:gridAfter w:val="1"/>
          <w:wAfter w:w="30" w:type="dxa"/>
          <w:trHeight w:val="415"/>
        </w:trPr>
        <w:tc>
          <w:tcPr>
            <w:tcW w:w="1779" w:type="dxa"/>
            <w:shd w:val="clear" w:color="auto" w:fill="E5B8B7" w:themeFill="accent2" w:themeFillTint="66"/>
          </w:tcPr>
          <w:p w14:paraId="0CACE26D" w14:textId="77777777" w:rsidR="001A6E3D" w:rsidRPr="001A6E3D" w:rsidRDefault="001A6E3D" w:rsidP="0094354D">
            <w:pPr>
              <w:spacing w:after="160" w:line="360" w:lineRule="auto"/>
              <w:jc w:val="center"/>
              <w:rPr>
                <w:b/>
                <w:bCs/>
                <w:sz w:val="20"/>
                <w:szCs w:val="20"/>
              </w:rPr>
            </w:pPr>
            <w:r w:rsidRPr="001A6E3D">
              <w:rPr>
                <w:b/>
                <w:bCs/>
                <w:sz w:val="20"/>
                <w:szCs w:val="20"/>
              </w:rPr>
              <w:t>období</w:t>
            </w:r>
          </w:p>
        </w:tc>
        <w:tc>
          <w:tcPr>
            <w:tcW w:w="3558" w:type="dxa"/>
            <w:shd w:val="clear" w:color="auto" w:fill="E5B8B7" w:themeFill="accent2" w:themeFillTint="66"/>
          </w:tcPr>
          <w:p w14:paraId="5F77143C" w14:textId="77777777" w:rsidR="001A6E3D" w:rsidRPr="001A6E3D" w:rsidRDefault="001A6E3D" w:rsidP="0094354D">
            <w:pPr>
              <w:spacing w:after="160" w:line="360" w:lineRule="auto"/>
              <w:jc w:val="center"/>
              <w:rPr>
                <w:b/>
                <w:bCs/>
                <w:sz w:val="20"/>
                <w:szCs w:val="20"/>
              </w:rPr>
            </w:pPr>
            <w:r w:rsidRPr="001A6E3D">
              <w:rPr>
                <w:b/>
                <w:bCs/>
                <w:sz w:val="20"/>
                <w:szCs w:val="20"/>
              </w:rPr>
              <w:t>realizace</w:t>
            </w:r>
          </w:p>
        </w:tc>
        <w:tc>
          <w:tcPr>
            <w:tcW w:w="3559" w:type="dxa"/>
            <w:shd w:val="clear" w:color="auto" w:fill="E5B8B7" w:themeFill="accent2" w:themeFillTint="66"/>
          </w:tcPr>
          <w:p w14:paraId="76503B2D" w14:textId="77777777" w:rsidR="001A6E3D" w:rsidRPr="001A6E3D" w:rsidRDefault="001A6E3D" w:rsidP="0094354D">
            <w:pPr>
              <w:spacing w:after="160" w:line="360" w:lineRule="auto"/>
              <w:jc w:val="center"/>
              <w:rPr>
                <w:b/>
                <w:bCs/>
                <w:sz w:val="20"/>
                <w:szCs w:val="20"/>
              </w:rPr>
            </w:pPr>
            <w:r w:rsidRPr="001A6E3D">
              <w:rPr>
                <w:b/>
                <w:bCs/>
                <w:sz w:val="20"/>
                <w:szCs w:val="20"/>
              </w:rPr>
              <w:t>zodpovídá</w:t>
            </w:r>
          </w:p>
        </w:tc>
      </w:tr>
      <w:tr w:rsidR="001A6E3D" w:rsidRPr="001A6E3D" w14:paraId="675A009C" w14:textId="77777777" w:rsidTr="0094354D">
        <w:tc>
          <w:tcPr>
            <w:tcW w:w="1779" w:type="dxa"/>
            <w:shd w:val="clear" w:color="auto" w:fill="FFFFFF" w:themeFill="background1"/>
          </w:tcPr>
          <w:p w14:paraId="068ABAE7" w14:textId="77777777" w:rsidR="001A6E3D" w:rsidRPr="001A6E3D" w:rsidRDefault="001A6E3D" w:rsidP="0094354D">
            <w:pPr>
              <w:spacing w:after="160" w:line="360" w:lineRule="auto"/>
              <w:jc w:val="center"/>
              <w:rPr>
                <w:sz w:val="20"/>
                <w:szCs w:val="20"/>
              </w:rPr>
            </w:pPr>
            <w:r w:rsidRPr="001A6E3D">
              <w:rPr>
                <w:sz w:val="20"/>
                <w:szCs w:val="20"/>
              </w:rPr>
              <w:t>SRPEN, ZÁŘÍ</w:t>
            </w:r>
          </w:p>
        </w:tc>
        <w:tc>
          <w:tcPr>
            <w:tcW w:w="3558" w:type="dxa"/>
            <w:shd w:val="clear" w:color="auto" w:fill="F2DBDB" w:themeFill="accent2" w:themeFillTint="33"/>
          </w:tcPr>
          <w:p w14:paraId="1330E319" w14:textId="77777777" w:rsidR="001A6E3D" w:rsidRPr="001A6E3D" w:rsidRDefault="001A6E3D" w:rsidP="0094354D">
            <w:pPr>
              <w:spacing w:after="160" w:line="360" w:lineRule="auto"/>
              <w:jc w:val="center"/>
              <w:rPr>
                <w:sz w:val="20"/>
                <w:szCs w:val="20"/>
              </w:rPr>
            </w:pPr>
            <w:r w:rsidRPr="001A6E3D">
              <w:rPr>
                <w:sz w:val="20"/>
                <w:szCs w:val="20"/>
              </w:rPr>
              <w:t>Seznámení zaměstnanců školy s evaluací MPP za minulý rok a s novým MPP; upozornění na možná rizika; seznámení se správným postupem při řešení šikany</w:t>
            </w:r>
          </w:p>
        </w:tc>
        <w:tc>
          <w:tcPr>
            <w:tcW w:w="3589" w:type="dxa"/>
            <w:gridSpan w:val="2"/>
          </w:tcPr>
          <w:p w14:paraId="5584EBE1" w14:textId="77777777" w:rsidR="001A6E3D" w:rsidRPr="001A6E3D" w:rsidRDefault="001A6E3D" w:rsidP="0094354D">
            <w:pPr>
              <w:spacing w:after="160" w:line="360" w:lineRule="auto"/>
              <w:jc w:val="center"/>
              <w:rPr>
                <w:sz w:val="20"/>
                <w:szCs w:val="20"/>
              </w:rPr>
            </w:pPr>
            <w:r w:rsidRPr="001A6E3D">
              <w:rPr>
                <w:sz w:val="20"/>
                <w:szCs w:val="20"/>
              </w:rPr>
              <w:t>metodik prevence, ředitel školy</w:t>
            </w:r>
          </w:p>
        </w:tc>
      </w:tr>
      <w:tr w:rsidR="001A6E3D" w:rsidRPr="001A6E3D" w14:paraId="77816391" w14:textId="77777777" w:rsidTr="0094354D">
        <w:tc>
          <w:tcPr>
            <w:tcW w:w="1779" w:type="dxa"/>
            <w:shd w:val="clear" w:color="auto" w:fill="FFFFFF" w:themeFill="background1"/>
          </w:tcPr>
          <w:p w14:paraId="02D653C4" w14:textId="77777777" w:rsidR="001A6E3D" w:rsidRPr="001A6E3D" w:rsidRDefault="001A6E3D" w:rsidP="0094354D">
            <w:pPr>
              <w:spacing w:after="160" w:line="360" w:lineRule="auto"/>
              <w:jc w:val="center"/>
              <w:rPr>
                <w:sz w:val="20"/>
                <w:szCs w:val="20"/>
              </w:rPr>
            </w:pPr>
            <w:r w:rsidRPr="001A6E3D">
              <w:rPr>
                <w:sz w:val="20"/>
                <w:szCs w:val="20"/>
              </w:rPr>
              <w:t>v průběhu školního roku; dle potřeby</w:t>
            </w:r>
          </w:p>
        </w:tc>
        <w:tc>
          <w:tcPr>
            <w:tcW w:w="3558" w:type="dxa"/>
            <w:shd w:val="clear" w:color="auto" w:fill="F2DBDB" w:themeFill="accent2" w:themeFillTint="33"/>
          </w:tcPr>
          <w:p w14:paraId="735839AD" w14:textId="77777777" w:rsidR="001A6E3D" w:rsidRPr="001A6E3D" w:rsidRDefault="001A6E3D" w:rsidP="0094354D">
            <w:pPr>
              <w:spacing w:after="160" w:line="360" w:lineRule="auto"/>
              <w:jc w:val="center"/>
              <w:rPr>
                <w:sz w:val="20"/>
                <w:szCs w:val="20"/>
              </w:rPr>
            </w:pPr>
            <w:r w:rsidRPr="001A6E3D">
              <w:rPr>
                <w:sz w:val="20"/>
                <w:szCs w:val="20"/>
              </w:rPr>
              <w:t>Pravidelné informování zaměstnanců školy o situaci ve škole; náměty do třídnických hodin; nabídky školení v rámci prevence</w:t>
            </w:r>
          </w:p>
        </w:tc>
        <w:tc>
          <w:tcPr>
            <w:tcW w:w="3589" w:type="dxa"/>
            <w:gridSpan w:val="2"/>
          </w:tcPr>
          <w:p w14:paraId="1AA999E3" w14:textId="77777777" w:rsidR="001A6E3D" w:rsidRPr="001A6E3D" w:rsidRDefault="001A6E3D" w:rsidP="0094354D">
            <w:pPr>
              <w:spacing w:after="160" w:line="360" w:lineRule="auto"/>
              <w:jc w:val="center"/>
              <w:rPr>
                <w:sz w:val="20"/>
                <w:szCs w:val="20"/>
              </w:rPr>
            </w:pPr>
            <w:r w:rsidRPr="001A6E3D">
              <w:rPr>
                <w:sz w:val="20"/>
                <w:szCs w:val="20"/>
              </w:rPr>
              <w:t>metodik prevence, ředitel školy</w:t>
            </w:r>
          </w:p>
        </w:tc>
      </w:tr>
    </w:tbl>
    <w:p w14:paraId="24735204" w14:textId="77777777" w:rsidR="00D26613" w:rsidRDefault="00D26613" w:rsidP="001A6E3D">
      <w:pPr>
        <w:spacing w:line="360" w:lineRule="auto"/>
        <w:rPr>
          <w:b/>
          <w:bCs/>
        </w:rPr>
      </w:pPr>
    </w:p>
    <w:p w14:paraId="39D5A42B" w14:textId="0DCD9FAC" w:rsidR="001A6E3D" w:rsidRPr="001A6E3D" w:rsidRDefault="001A6E3D" w:rsidP="001A6E3D">
      <w:pPr>
        <w:spacing w:line="360" w:lineRule="auto"/>
      </w:pPr>
      <w:r w:rsidRPr="001A6E3D">
        <w:rPr>
          <w:b/>
          <w:bCs/>
        </w:rPr>
        <w:t>Aby byla prevence šikanování efektivní, má škola povinnost vytvářet a udržovat bezpečné prostředí</w:t>
      </w:r>
      <w:r w:rsidRPr="001A6E3D">
        <w:t xml:space="preserve"> proto musí:</w:t>
      </w:r>
    </w:p>
    <w:p w14:paraId="5407CE13" w14:textId="77777777" w:rsidR="001A6E3D" w:rsidRPr="001A6E3D" w:rsidRDefault="001A6E3D" w:rsidP="001A6E3D">
      <w:pPr>
        <w:pStyle w:val="Odstavecseseznamem"/>
        <w:numPr>
          <w:ilvl w:val="0"/>
          <w:numId w:val="35"/>
        </w:numPr>
        <w:overflowPunct/>
        <w:autoSpaceDE/>
        <w:autoSpaceDN/>
        <w:adjustRightInd/>
        <w:spacing w:after="160" w:line="360" w:lineRule="auto"/>
        <w:rPr>
          <w:szCs w:val="24"/>
        </w:rPr>
      </w:pPr>
      <w:r w:rsidRPr="001A6E3D">
        <w:rPr>
          <w:szCs w:val="24"/>
        </w:rPr>
        <w:t>podporovat solidaritu a toleranci</w:t>
      </w:r>
    </w:p>
    <w:p w14:paraId="4A79A18B" w14:textId="77777777" w:rsidR="001A6E3D" w:rsidRPr="001A6E3D" w:rsidRDefault="001A6E3D" w:rsidP="001A6E3D">
      <w:pPr>
        <w:pStyle w:val="Odstavecseseznamem"/>
        <w:numPr>
          <w:ilvl w:val="0"/>
          <w:numId w:val="35"/>
        </w:numPr>
        <w:overflowPunct/>
        <w:autoSpaceDE/>
        <w:autoSpaceDN/>
        <w:adjustRightInd/>
        <w:spacing w:after="160" w:line="360" w:lineRule="auto"/>
        <w:rPr>
          <w:szCs w:val="24"/>
        </w:rPr>
      </w:pPr>
      <w:r w:rsidRPr="001A6E3D">
        <w:rPr>
          <w:szCs w:val="24"/>
        </w:rPr>
        <w:t>podporovat vědomí sounáležitosti</w:t>
      </w:r>
    </w:p>
    <w:p w14:paraId="373727E4" w14:textId="77777777" w:rsidR="001A6E3D" w:rsidRPr="001A6E3D" w:rsidRDefault="001A6E3D" w:rsidP="001A6E3D">
      <w:pPr>
        <w:pStyle w:val="Odstavecseseznamem"/>
        <w:numPr>
          <w:ilvl w:val="0"/>
          <w:numId w:val="35"/>
        </w:numPr>
        <w:overflowPunct/>
        <w:autoSpaceDE/>
        <w:autoSpaceDN/>
        <w:adjustRightInd/>
        <w:spacing w:after="160" w:line="360" w:lineRule="auto"/>
        <w:rPr>
          <w:szCs w:val="24"/>
        </w:rPr>
      </w:pPr>
      <w:r w:rsidRPr="001A6E3D">
        <w:rPr>
          <w:szCs w:val="24"/>
        </w:rPr>
        <w:t>posilovat a vytvářet podmínky pro zapojení všech žáků do aktivit třídy a školy</w:t>
      </w:r>
    </w:p>
    <w:p w14:paraId="5A0219DD" w14:textId="77777777" w:rsidR="001A6E3D" w:rsidRPr="001A6E3D" w:rsidRDefault="001A6E3D" w:rsidP="001A6E3D">
      <w:pPr>
        <w:pStyle w:val="Odstavecseseznamem"/>
        <w:numPr>
          <w:ilvl w:val="0"/>
          <w:numId w:val="35"/>
        </w:numPr>
        <w:overflowPunct/>
        <w:autoSpaceDE/>
        <w:autoSpaceDN/>
        <w:adjustRightInd/>
        <w:spacing w:after="160" w:line="360" w:lineRule="auto"/>
        <w:rPr>
          <w:szCs w:val="24"/>
        </w:rPr>
      </w:pPr>
      <w:r w:rsidRPr="001A6E3D">
        <w:rPr>
          <w:szCs w:val="24"/>
        </w:rPr>
        <w:t>podporovat a rozvíjet spolupráci mezi žáky a rozvíjet jejich vzájemný respekt</w:t>
      </w:r>
    </w:p>
    <w:p w14:paraId="1DA70A6E" w14:textId="77777777" w:rsidR="001A6E3D" w:rsidRPr="001A6E3D" w:rsidRDefault="001A6E3D" w:rsidP="001A6E3D">
      <w:pPr>
        <w:pStyle w:val="Odstavecseseznamem"/>
        <w:numPr>
          <w:ilvl w:val="0"/>
          <w:numId w:val="35"/>
        </w:numPr>
        <w:overflowPunct/>
        <w:autoSpaceDE/>
        <w:autoSpaceDN/>
        <w:adjustRightInd/>
        <w:spacing w:after="160" w:line="360" w:lineRule="auto"/>
      </w:pPr>
      <w:r w:rsidRPr="001A6E3D">
        <w:rPr>
          <w:szCs w:val="24"/>
        </w:rPr>
        <w:t>rozvíjet jednání v souladu s právními normami a s důrazem na právní odpovědnost jedince</w:t>
      </w:r>
    </w:p>
    <w:p w14:paraId="2C47DAF4" w14:textId="77777777" w:rsidR="001A6E3D" w:rsidRPr="001A6E3D" w:rsidRDefault="001A6E3D" w:rsidP="001A6E3D">
      <w:pPr>
        <w:spacing w:line="360" w:lineRule="auto"/>
        <w:ind w:left="360"/>
      </w:pPr>
      <w:r w:rsidRPr="001A6E3D">
        <w:rPr>
          <w:b/>
          <w:bCs/>
        </w:rPr>
        <w:t>Všichni pedagogové, zvlášť třídní učitelé, jsou odpovědní za vytváření zdravého klimatu třídy</w:t>
      </w:r>
      <w:r w:rsidRPr="001A6E3D">
        <w:t>, a proto jsou povinni:</w:t>
      </w:r>
    </w:p>
    <w:p w14:paraId="5BA796EF" w14:textId="77777777" w:rsidR="001A6E3D" w:rsidRPr="001A6E3D" w:rsidRDefault="001A6E3D" w:rsidP="001A6E3D">
      <w:pPr>
        <w:pStyle w:val="Odstavecseseznamem"/>
        <w:numPr>
          <w:ilvl w:val="0"/>
          <w:numId w:val="36"/>
        </w:numPr>
        <w:overflowPunct/>
        <w:autoSpaceDE/>
        <w:autoSpaceDN/>
        <w:adjustRightInd/>
        <w:spacing w:after="160" w:line="360" w:lineRule="auto"/>
        <w:rPr>
          <w:szCs w:val="24"/>
        </w:rPr>
      </w:pPr>
      <w:r w:rsidRPr="001A6E3D">
        <w:rPr>
          <w:szCs w:val="24"/>
        </w:rPr>
        <w:t>podporovat rozvíjení pozitivních vztahů mezi dětmi</w:t>
      </w:r>
    </w:p>
    <w:p w14:paraId="475635ED" w14:textId="77777777" w:rsidR="001A6E3D" w:rsidRPr="001A6E3D" w:rsidRDefault="001A6E3D" w:rsidP="001A6E3D">
      <w:pPr>
        <w:pStyle w:val="Odstavecseseznamem"/>
        <w:numPr>
          <w:ilvl w:val="0"/>
          <w:numId w:val="36"/>
        </w:numPr>
        <w:overflowPunct/>
        <w:autoSpaceDE/>
        <w:autoSpaceDN/>
        <w:adjustRightInd/>
        <w:spacing w:after="160" w:line="360" w:lineRule="auto"/>
        <w:rPr>
          <w:szCs w:val="24"/>
        </w:rPr>
      </w:pPr>
      <w:r w:rsidRPr="001A6E3D">
        <w:rPr>
          <w:szCs w:val="24"/>
        </w:rPr>
        <w:t>jednat s dětmi jako s partnery</w:t>
      </w:r>
    </w:p>
    <w:p w14:paraId="515F9C8A" w14:textId="77777777" w:rsidR="001A6E3D" w:rsidRPr="001A6E3D" w:rsidRDefault="001A6E3D" w:rsidP="001A6E3D">
      <w:pPr>
        <w:pStyle w:val="Odstavecseseznamem"/>
        <w:numPr>
          <w:ilvl w:val="0"/>
          <w:numId w:val="36"/>
        </w:numPr>
        <w:overflowPunct/>
        <w:autoSpaceDE/>
        <w:autoSpaceDN/>
        <w:adjustRightInd/>
        <w:spacing w:after="160" w:line="360" w:lineRule="auto"/>
        <w:rPr>
          <w:szCs w:val="24"/>
        </w:rPr>
      </w:pPr>
      <w:r w:rsidRPr="001A6E3D">
        <w:rPr>
          <w:szCs w:val="24"/>
        </w:rPr>
        <w:t>udržovat ovzduší důvěry mezi dětmi a pedagogy</w:t>
      </w:r>
    </w:p>
    <w:p w14:paraId="5C0532FF" w14:textId="77777777" w:rsidR="001A6E3D" w:rsidRPr="001A6E3D" w:rsidRDefault="001A6E3D" w:rsidP="001A6E3D">
      <w:pPr>
        <w:pStyle w:val="Odstavecseseznamem"/>
        <w:numPr>
          <w:ilvl w:val="0"/>
          <w:numId w:val="36"/>
        </w:numPr>
        <w:overflowPunct/>
        <w:autoSpaceDE/>
        <w:autoSpaceDN/>
        <w:adjustRightInd/>
        <w:spacing w:after="160" w:line="360" w:lineRule="auto"/>
        <w:rPr>
          <w:szCs w:val="24"/>
        </w:rPr>
      </w:pPr>
      <w:r w:rsidRPr="001A6E3D">
        <w:rPr>
          <w:szCs w:val="24"/>
        </w:rPr>
        <w:t>v kritických situacích dát jasně najevo, že špatné chování nelze tolerovat</w:t>
      </w:r>
    </w:p>
    <w:p w14:paraId="4E824ACF" w14:textId="77777777" w:rsidR="001A6E3D" w:rsidRPr="001A6E3D" w:rsidRDefault="001A6E3D" w:rsidP="001A6E3D">
      <w:pPr>
        <w:pStyle w:val="Odstavecseseznamem"/>
        <w:numPr>
          <w:ilvl w:val="0"/>
          <w:numId w:val="36"/>
        </w:numPr>
        <w:overflowPunct/>
        <w:autoSpaceDE/>
        <w:autoSpaceDN/>
        <w:adjustRightInd/>
        <w:spacing w:after="160" w:line="360" w:lineRule="auto"/>
        <w:rPr>
          <w:szCs w:val="24"/>
        </w:rPr>
      </w:pPr>
      <w:r w:rsidRPr="001A6E3D">
        <w:rPr>
          <w:szCs w:val="24"/>
        </w:rPr>
        <w:t>nebýt lhostejní k projevům agresivity</w:t>
      </w:r>
    </w:p>
    <w:p w14:paraId="777CCFCC" w14:textId="77777777" w:rsidR="001A6E3D" w:rsidRPr="001A6E3D" w:rsidRDefault="001A6E3D" w:rsidP="001A6E3D">
      <w:pPr>
        <w:pStyle w:val="Odstavecseseznamem"/>
        <w:numPr>
          <w:ilvl w:val="0"/>
          <w:numId w:val="36"/>
        </w:numPr>
        <w:overflowPunct/>
        <w:autoSpaceDE/>
        <w:autoSpaceDN/>
        <w:adjustRightInd/>
        <w:spacing w:after="160" w:line="360" w:lineRule="auto"/>
        <w:rPr>
          <w:szCs w:val="24"/>
        </w:rPr>
      </w:pPr>
      <w:r w:rsidRPr="001A6E3D">
        <w:rPr>
          <w:szCs w:val="24"/>
        </w:rPr>
        <w:t>informovat děti i rodiče na koho se mohou obrátit v případě problémů – na třídního učitele, výchovného poradce, vedení školy, linku důvěry apod.</w:t>
      </w:r>
    </w:p>
    <w:p w14:paraId="0A3CB4D5" w14:textId="77777777" w:rsidR="001A6E3D" w:rsidRPr="001A6E3D" w:rsidRDefault="001A6E3D" w:rsidP="001A6E3D">
      <w:pPr>
        <w:pStyle w:val="Odstavecseseznamem"/>
        <w:numPr>
          <w:ilvl w:val="0"/>
          <w:numId w:val="36"/>
        </w:numPr>
        <w:overflowPunct/>
        <w:autoSpaceDE/>
        <w:autoSpaceDN/>
        <w:adjustRightInd/>
        <w:spacing w:after="160" w:line="360" w:lineRule="auto"/>
        <w:rPr>
          <w:szCs w:val="24"/>
        </w:rPr>
      </w:pPr>
      <w:r w:rsidRPr="001A6E3D">
        <w:rPr>
          <w:szCs w:val="24"/>
        </w:rPr>
        <w:lastRenderedPageBreak/>
        <w:t xml:space="preserve">rozvíjet své kompetence a každé 2-3 roky absolvovat příslušná školení </w:t>
      </w:r>
    </w:p>
    <w:p w14:paraId="55F1FC43" w14:textId="77777777" w:rsidR="001A6E3D" w:rsidRPr="001A6E3D" w:rsidRDefault="001A6E3D" w:rsidP="001A6E3D">
      <w:pPr>
        <w:spacing w:line="360" w:lineRule="auto"/>
        <w:rPr>
          <w:b/>
          <w:bCs/>
        </w:rPr>
      </w:pPr>
      <w:r w:rsidRPr="001A6E3D">
        <w:rPr>
          <w:b/>
          <w:bCs/>
        </w:rPr>
        <w:t xml:space="preserve">      Ve školním řádu jsou jasně stanovena pravidla chování včetně sankcí za jejich porušení.</w:t>
      </w:r>
    </w:p>
    <w:p w14:paraId="50DB59F2" w14:textId="77777777" w:rsidR="001A6E3D" w:rsidRPr="001A6E3D" w:rsidRDefault="001A6E3D" w:rsidP="001A6E3D">
      <w:pPr>
        <w:spacing w:line="360" w:lineRule="auto"/>
        <w:rPr>
          <w:b/>
          <w:bCs/>
        </w:rPr>
      </w:pPr>
    </w:p>
    <w:p w14:paraId="0A1677C7" w14:textId="77777777" w:rsidR="001A6E3D" w:rsidRPr="001A6E3D" w:rsidRDefault="001A6E3D" w:rsidP="001A6E3D">
      <w:pPr>
        <w:pStyle w:val="Nadpis2"/>
        <w:spacing w:before="0" w:after="160" w:line="360" w:lineRule="auto"/>
        <w:rPr>
          <w:rFonts w:ascii="Times New Roman" w:hAnsi="Times New Roman" w:cs="Times New Roman"/>
          <w:color w:val="auto"/>
          <w:sz w:val="28"/>
          <w:szCs w:val="28"/>
        </w:rPr>
      </w:pPr>
      <w:bookmarkStart w:id="32" w:name="_Toc219642439"/>
      <w:bookmarkStart w:id="33" w:name="_Toc219834328"/>
      <w:r w:rsidRPr="001A6E3D">
        <w:rPr>
          <w:rFonts w:ascii="Times New Roman" w:hAnsi="Times New Roman" w:cs="Times New Roman"/>
          <w:b/>
          <w:bCs/>
          <w:color w:val="auto"/>
          <w:sz w:val="28"/>
          <w:szCs w:val="28"/>
        </w:rPr>
        <w:t>Preventivní činnost –zaměření proti vzniku šikany mezi žáky</w:t>
      </w:r>
      <w:bookmarkEnd w:id="32"/>
      <w:bookmarkEnd w:id="33"/>
    </w:p>
    <w:p w14:paraId="1AFDBF1F" w14:textId="77777777" w:rsidR="001A6E3D" w:rsidRPr="001A6E3D" w:rsidRDefault="001A6E3D" w:rsidP="001A6E3D">
      <w:pPr>
        <w:spacing w:line="360" w:lineRule="auto"/>
      </w:pPr>
    </w:p>
    <w:p w14:paraId="1399DA16" w14:textId="77777777" w:rsidR="001A6E3D" w:rsidRPr="001A6E3D" w:rsidRDefault="001A6E3D" w:rsidP="001A6E3D">
      <w:pPr>
        <w:spacing w:line="360" w:lineRule="auto"/>
      </w:pPr>
      <w:r w:rsidRPr="001A6E3D">
        <w:t xml:space="preserve">Žáci jsou s problematikou týkající se šikany a jejího předcházení seznamování v průběhu školního roku na třídních schůzkách i na společných setkáních v komunitním kruhu. Preventivní témata a poučení o bezpečnosti před začátkem prázdnin a dnů volna se probírají v jednotlivých předmětech a na třídnických hodinách. </w:t>
      </w:r>
    </w:p>
    <w:p w14:paraId="10503EF5" w14:textId="77777777" w:rsidR="001A6E3D" w:rsidRPr="001A6E3D" w:rsidRDefault="001A6E3D" w:rsidP="001A6E3D">
      <w:pPr>
        <w:spacing w:line="360" w:lineRule="auto"/>
      </w:pPr>
    </w:p>
    <w:tbl>
      <w:tblPr>
        <w:tblStyle w:val="Mkatabulky"/>
        <w:tblW w:w="0" w:type="auto"/>
        <w:tblLook w:val="04A0" w:firstRow="1" w:lastRow="0" w:firstColumn="1" w:lastColumn="0" w:noHBand="0" w:noVBand="1"/>
      </w:tblPr>
      <w:tblGrid>
        <w:gridCol w:w="1779"/>
        <w:gridCol w:w="3558"/>
        <w:gridCol w:w="3559"/>
        <w:gridCol w:w="30"/>
      </w:tblGrid>
      <w:tr w:rsidR="001A6E3D" w:rsidRPr="001A6E3D" w14:paraId="05F45785" w14:textId="77777777" w:rsidTr="0094354D">
        <w:trPr>
          <w:gridAfter w:val="1"/>
          <w:wAfter w:w="30" w:type="dxa"/>
          <w:trHeight w:val="415"/>
        </w:trPr>
        <w:tc>
          <w:tcPr>
            <w:tcW w:w="8896" w:type="dxa"/>
            <w:gridSpan w:val="3"/>
            <w:shd w:val="clear" w:color="auto" w:fill="C0504D" w:themeFill="accent2"/>
          </w:tcPr>
          <w:p w14:paraId="718C02FC" w14:textId="77777777" w:rsidR="001A6E3D" w:rsidRPr="001A6E3D" w:rsidRDefault="001A6E3D" w:rsidP="0094354D">
            <w:pPr>
              <w:spacing w:after="160" w:line="360" w:lineRule="auto"/>
              <w:jc w:val="center"/>
              <w:rPr>
                <w:b/>
                <w:bCs/>
                <w:sz w:val="20"/>
                <w:szCs w:val="20"/>
              </w:rPr>
            </w:pPr>
          </w:p>
          <w:p w14:paraId="235B706A" w14:textId="77777777" w:rsidR="001A6E3D" w:rsidRPr="001A6E3D" w:rsidRDefault="001A6E3D" w:rsidP="0094354D">
            <w:pPr>
              <w:spacing w:after="160" w:line="360" w:lineRule="auto"/>
              <w:jc w:val="center"/>
              <w:rPr>
                <w:b/>
                <w:bCs/>
                <w:sz w:val="28"/>
                <w:szCs w:val="28"/>
              </w:rPr>
            </w:pPr>
            <w:r w:rsidRPr="001A6E3D">
              <w:rPr>
                <w:b/>
                <w:bCs/>
                <w:sz w:val="28"/>
                <w:szCs w:val="28"/>
              </w:rPr>
              <w:t>Plán preventivních aktivit – žáci 1. a 2. ročníku</w:t>
            </w:r>
          </w:p>
        </w:tc>
      </w:tr>
      <w:tr w:rsidR="001A6E3D" w:rsidRPr="001A6E3D" w14:paraId="316EB1C7" w14:textId="77777777" w:rsidTr="0094354D">
        <w:trPr>
          <w:gridAfter w:val="1"/>
          <w:wAfter w:w="30" w:type="dxa"/>
          <w:trHeight w:val="415"/>
        </w:trPr>
        <w:tc>
          <w:tcPr>
            <w:tcW w:w="1779" w:type="dxa"/>
            <w:shd w:val="clear" w:color="auto" w:fill="E5B8B7" w:themeFill="accent2" w:themeFillTint="66"/>
          </w:tcPr>
          <w:p w14:paraId="09CE47F6" w14:textId="77777777" w:rsidR="001A6E3D" w:rsidRPr="001A6E3D" w:rsidRDefault="001A6E3D" w:rsidP="0094354D">
            <w:pPr>
              <w:spacing w:after="160" w:line="360" w:lineRule="auto"/>
              <w:jc w:val="center"/>
              <w:rPr>
                <w:b/>
                <w:bCs/>
                <w:sz w:val="20"/>
                <w:szCs w:val="20"/>
              </w:rPr>
            </w:pPr>
            <w:r w:rsidRPr="001A6E3D">
              <w:rPr>
                <w:b/>
                <w:bCs/>
                <w:sz w:val="20"/>
                <w:szCs w:val="20"/>
              </w:rPr>
              <w:t>období</w:t>
            </w:r>
          </w:p>
        </w:tc>
        <w:tc>
          <w:tcPr>
            <w:tcW w:w="3558" w:type="dxa"/>
            <w:shd w:val="clear" w:color="auto" w:fill="E5B8B7" w:themeFill="accent2" w:themeFillTint="66"/>
          </w:tcPr>
          <w:p w14:paraId="49AB5626" w14:textId="77777777" w:rsidR="001A6E3D" w:rsidRPr="001A6E3D" w:rsidRDefault="001A6E3D" w:rsidP="0094354D">
            <w:pPr>
              <w:spacing w:after="160" w:line="360" w:lineRule="auto"/>
              <w:jc w:val="center"/>
              <w:rPr>
                <w:b/>
                <w:bCs/>
                <w:sz w:val="20"/>
                <w:szCs w:val="20"/>
              </w:rPr>
            </w:pPr>
            <w:r w:rsidRPr="001A6E3D">
              <w:rPr>
                <w:b/>
                <w:bCs/>
                <w:sz w:val="20"/>
                <w:szCs w:val="20"/>
              </w:rPr>
              <w:t>realizace</w:t>
            </w:r>
          </w:p>
        </w:tc>
        <w:tc>
          <w:tcPr>
            <w:tcW w:w="3559" w:type="dxa"/>
            <w:shd w:val="clear" w:color="auto" w:fill="E5B8B7" w:themeFill="accent2" w:themeFillTint="66"/>
          </w:tcPr>
          <w:p w14:paraId="4D14C8F8" w14:textId="77777777" w:rsidR="001A6E3D" w:rsidRPr="001A6E3D" w:rsidRDefault="001A6E3D" w:rsidP="0094354D">
            <w:pPr>
              <w:spacing w:after="160" w:line="360" w:lineRule="auto"/>
              <w:jc w:val="center"/>
              <w:rPr>
                <w:b/>
                <w:bCs/>
                <w:sz w:val="20"/>
                <w:szCs w:val="20"/>
              </w:rPr>
            </w:pPr>
            <w:r w:rsidRPr="001A6E3D">
              <w:rPr>
                <w:b/>
                <w:bCs/>
                <w:sz w:val="20"/>
                <w:szCs w:val="20"/>
              </w:rPr>
              <w:t>zodpovídá</w:t>
            </w:r>
          </w:p>
        </w:tc>
      </w:tr>
      <w:tr w:rsidR="001A6E3D" w:rsidRPr="001A6E3D" w14:paraId="65405478" w14:textId="77777777" w:rsidTr="0094354D">
        <w:tc>
          <w:tcPr>
            <w:tcW w:w="1779" w:type="dxa"/>
            <w:shd w:val="clear" w:color="auto" w:fill="FFFFFF" w:themeFill="background1"/>
          </w:tcPr>
          <w:p w14:paraId="7EA6F768" w14:textId="77777777" w:rsidR="001A6E3D" w:rsidRPr="001A6E3D" w:rsidRDefault="001A6E3D" w:rsidP="0094354D">
            <w:pPr>
              <w:spacing w:after="160" w:line="360" w:lineRule="auto"/>
              <w:jc w:val="center"/>
              <w:rPr>
                <w:sz w:val="20"/>
                <w:szCs w:val="20"/>
              </w:rPr>
            </w:pPr>
            <w:r w:rsidRPr="001A6E3D">
              <w:rPr>
                <w:sz w:val="20"/>
                <w:szCs w:val="20"/>
              </w:rPr>
              <w:t>ZÁŘÍ</w:t>
            </w:r>
          </w:p>
        </w:tc>
        <w:tc>
          <w:tcPr>
            <w:tcW w:w="3558" w:type="dxa"/>
            <w:shd w:val="clear" w:color="auto" w:fill="F2DBDB" w:themeFill="accent2" w:themeFillTint="33"/>
          </w:tcPr>
          <w:p w14:paraId="666E41FF" w14:textId="77777777" w:rsidR="001A6E3D" w:rsidRPr="001A6E3D" w:rsidRDefault="001A6E3D" w:rsidP="0094354D">
            <w:pPr>
              <w:spacing w:after="160" w:line="360" w:lineRule="auto"/>
              <w:jc w:val="center"/>
              <w:rPr>
                <w:sz w:val="20"/>
                <w:szCs w:val="20"/>
              </w:rPr>
            </w:pPr>
            <w:r w:rsidRPr="001A6E3D">
              <w:rPr>
                <w:sz w:val="20"/>
                <w:szCs w:val="20"/>
              </w:rPr>
              <w:t>Seznámení žáků se školním řádem a s preventivním programem školy – vysvětlení rozdílu mezi pojmem šikana a škádlení</w:t>
            </w:r>
          </w:p>
        </w:tc>
        <w:tc>
          <w:tcPr>
            <w:tcW w:w="3589" w:type="dxa"/>
            <w:gridSpan w:val="2"/>
          </w:tcPr>
          <w:p w14:paraId="2EE6BF29" w14:textId="77777777" w:rsidR="001A6E3D" w:rsidRPr="001A6E3D" w:rsidRDefault="001A6E3D" w:rsidP="0094354D">
            <w:pPr>
              <w:spacing w:after="160" w:line="360" w:lineRule="auto"/>
              <w:jc w:val="center"/>
              <w:rPr>
                <w:sz w:val="20"/>
                <w:szCs w:val="20"/>
              </w:rPr>
            </w:pPr>
            <w:r w:rsidRPr="001A6E3D">
              <w:rPr>
                <w:sz w:val="20"/>
                <w:szCs w:val="20"/>
              </w:rPr>
              <w:t>třídní učitel, metodik prevence, ředitel školy</w:t>
            </w:r>
          </w:p>
        </w:tc>
      </w:tr>
      <w:tr w:rsidR="001A6E3D" w:rsidRPr="001A6E3D" w14:paraId="5181D4DF" w14:textId="77777777" w:rsidTr="0094354D">
        <w:tc>
          <w:tcPr>
            <w:tcW w:w="1779" w:type="dxa"/>
            <w:shd w:val="clear" w:color="auto" w:fill="FFFFFF" w:themeFill="background1"/>
          </w:tcPr>
          <w:p w14:paraId="6FF571DB" w14:textId="77777777" w:rsidR="001A6E3D" w:rsidRPr="001A6E3D" w:rsidRDefault="001A6E3D" w:rsidP="0094354D">
            <w:pPr>
              <w:spacing w:after="160" w:line="360" w:lineRule="auto"/>
              <w:jc w:val="center"/>
              <w:rPr>
                <w:sz w:val="20"/>
                <w:szCs w:val="20"/>
              </w:rPr>
            </w:pPr>
            <w:r w:rsidRPr="001A6E3D">
              <w:rPr>
                <w:sz w:val="20"/>
                <w:szCs w:val="20"/>
              </w:rPr>
              <w:t>ZÁŘÍ + v průběhu školního roku</w:t>
            </w:r>
          </w:p>
        </w:tc>
        <w:tc>
          <w:tcPr>
            <w:tcW w:w="3558" w:type="dxa"/>
            <w:shd w:val="clear" w:color="auto" w:fill="F2DBDB" w:themeFill="accent2" w:themeFillTint="33"/>
          </w:tcPr>
          <w:p w14:paraId="361DDED6" w14:textId="77777777" w:rsidR="001A6E3D" w:rsidRPr="001A6E3D" w:rsidRDefault="001A6E3D" w:rsidP="0094354D">
            <w:pPr>
              <w:spacing w:after="160" w:line="360" w:lineRule="auto"/>
              <w:rPr>
                <w:sz w:val="20"/>
                <w:szCs w:val="20"/>
              </w:rPr>
            </w:pPr>
            <w:r w:rsidRPr="001A6E3D">
              <w:rPr>
                <w:sz w:val="20"/>
                <w:szCs w:val="20"/>
              </w:rPr>
              <w:t>Úvodní třídnické hodiny – pravidla třídy, aktivity napomáhající utváření dobrého kolektivu třídy</w:t>
            </w:r>
          </w:p>
        </w:tc>
        <w:tc>
          <w:tcPr>
            <w:tcW w:w="3589" w:type="dxa"/>
            <w:gridSpan w:val="2"/>
          </w:tcPr>
          <w:p w14:paraId="32FA9062" w14:textId="77777777" w:rsidR="001A6E3D" w:rsidRPr="001A6E3D" w:rsidRDefault="001A6E3D" w:rsidP="0094354D">
            <w:pPr>
              <w:spacing w:after="160" w:line="360" w:lineRule="auto"/>
              <w:jc w:val="center"/>
              <w:rPr>
                <w:sz w:val="20"/>
                <w:szCs w:val="20"/>
              </w:rPr>
            </w:pPr>
            <w:r w:rsidRPr="001A6E3D">
              <w:rPr>
                <w:sz w:val="20"/>
                <w:szCs w:val="20"/>
              </w:rPr>
              <w:t>třídní učitel</w:t>
            </w:r>
          </w:p>
        </w:tc>
      </w:tr>
      <w:tr w:rsidR="001A6E3D" w:rsidRPr="001A6E3D" w14:paraId="69B14D53" w14:textId="77777777" w:rsidTr="0094354D">
        <w:tc>
          <w:tcPr>
            <w:tcW w:w="1779" w:type="dxa"/>
            <w:shd w:val="clear" w:color="auto" w:fill="FFFFFF" w:themeFill="background1"/>
          </w:tcPr>
          <w:p w14:paraId="7CD03D9C" w14:textId="77777777" w:rsidR="001A6E3D" w:rsidRPr="001A6E3D" w:rsidRDefault="001A6E3D" w:rsidP="0094354D">
            <w:pPr>
              <w:spacing w:after="160" w:line="360" w:lineRule="auto"/>
              <w:jc w:val="center"/>
              <w:rPr>
                <w:sz w:val="20"/>
                <w:szCs w:val="20"/>
              </w:rPr>
            </w:pPr>
            <w:r w:rsidRPr="001A6E3D">
              <w:rPr>
                <w:sz w:val="20"/>
                <w:szCs w:val="20"/>
              </w:rPr>
              <w:t>v průběhu školního roku</w:t>
            </w:r>
          </w:p>
        </w:tc>
        <w:tc>
          <w:tcPr>
            <w:tcW w:w="3558" w:type="dxa"/>
            <w:shd w:val="clear" w:color="auto" w:fill="F2DBDB" w:themeFill="accent2" w:themeFillTint="33"/>
          </w:tcPr>
          <w:p w14:paraId="5BD87844" w14:textId="77777777" w:rsidR="001A6E3D" w:rsidRPr="001A6E3D" w:rsidRDefault="001A6E3D" w:rsidP="0094354D">
            <w:pPr>
              <w:spacing w:after="160" w:line="360" w:lineRule="auto"/>
              <w:jc w:val="center"/>
              <w:rPr>
                <w:sz w:val="20"/>
                <w:szCs w:val="20"/>
              </w:rPr>
            </w:pPr>
            <w:r w:rsidRPr="001A6E3D">
              <w:rPr>
                <w:sz w:val="20"/>
                <w:szCs w:val="20"/>
              </w:rPr>
              <w:t xml:space="preserve">Sledování situace a vztahů ve třídě – v případě potřeby třídní učitel ve spolupráci s metodikem prevence provede sociometrické šetření. </w:t>
            </w:r>
          </w:p>
          <w:p w14:paraId="1A8AA671" w14:textId="77777777" w:rsidR="001A6E3D" w:rsidRPr="001A6E3D" w:rsidRDefault="001A6E3D" w:rsidP="0094354D">
            <w:pPr>
              <w:spacing w:after="160" w:line="360" w:lineRule="auto"/>
              <w:jc w:val="center"/>
              <w:rPr>
                <w:sz w:val="20"/>
                <w:szCs w:val="20"/>
              </w:rPr>
            </w:pPr>
            <w:r w:rsidRPr="001A6E3D">
              <w:rPr>
                <w:sz w:val="20"/>
                <w:szCs w:val="20"/>
              </w:rPr>
              <w:t>Všechny změny v klimatu třídy zaznamenává třídní učitel do měsíčního výkazu a předává metodikovi prevence ke zpracování.</w:t>
            </w:r>
          </w:p>
        </w:tc>
        <w:tc>
          <w:tcPr>
            <w:tcW w:w="3589" w:type="dxa"/>
            <w:gridSpan w:val="2"/>
          </w:tcPr>
          <w:p w14:paraId="541FF971" w14:textId="77777777" w:rsidR="001A6E3D" w:rsidRPr="001A6E3D" w:rsidRDefault="001A6E3D" w:rsidP="0094354D">
            <w:pPr>
              <w:spacing w:after="160" w:line="360" w:lineRule="auto"/>
              <w:jc w:val="center"/>
              <w:rPr>
                <w:sz w:val="20"/>
                <w:szCs w:val="20"/>
              </w:rPr>
            </w:pPr>
            <w:r w:rsidRPr="001A6E3D">
              <w:rPr>
                <w:sz w:val="20"/>
                <w:szCs w:val="20"/>
              </w:rPr>
              <w:t>metodik prevence, třídní učitel</w:t>
            </w:r>
          </w:p>
        </w:tc>
      </w:tr>
      <w:tr w:rsidR="001A6E3D" w:rsidRPr="001A6E3D" w14:paraId="1DDBDFDB" w14:textId="77777777" w:rsidTr="0094354D">
        <w:tc>
          <w:tcPr>
            <w:tcW w:w="1779" w:type="dxa"/>
            <w:shd w:val="clear" w:color="auto" w:fill="FFFFFF" w:themeFill="background1"/>
          </w:tcPr>
          <w:p w14:paraId="51F04ADC" w14:textId="77777777" w:rsidR="001A6E3D" w:rsidRPr="001A6E3D" w:rsidRDefault="001A6E3D" w:rsidP="0094354D">
            <w:pPr>
              <w:spacing w:after="160" w:line="360" w:lineRule="auto"/>
              <w:jc w:val="center"/>
              <w:rPr>
                <w:sz w:val="20"/>
                <w:szCs w:val="20"/>
              </w:rPr>
            </w:pPr>
            <w:r w:rsidRPr="001A6E3D">
              <w:rPr>
                <w:sz w:val="20"/>
                <w:szCs w:val="20"/>
              </w:rPr>
              <w:t>v průběhu školního roku</w:t>
            </w:r>
          </w:p>
        </w:tc>
        <w:tc>
          <w:tcPr>
            <w:tcW w:w="3558" w:type="dxa"/>
            <w:shd w:val="clear" w:color="auto" w:fill="F2DBDB" w:themeFill="accent2" w:themeFillTint="33"/>
          </w:tcPr>
          <w:p w14:paraId="0A74AE5F" w14:textId="77777777" w:rsidR="001A6E3D" w:rsidRPr="001A6E3D" w:rsidRDefault="001A6E3D" w:rsidP="0094354D">
            <w:pPr>
              <w:spacing w:after="160" w:line="360" w:lineRule="auto"/>
              <w:jc w:val="center"/>
              <w:rPr>
                <w:sz w:val="20"/>
                <w:szCs w:val="20"/>
              </w:rPr>
            </w:pPr>
            <w:r w:rsidRPr="001A6E3D">
              <w:rPr>
                <w:sz w:val="20"/>
                <w:szCs w:val="20"/>
              </w:rPr>
              <w:t>rozvíjení sociálních vztahů ve třídě (hry, aktivity…)</w:t>
            </w:r>
          </w:p>
        </w:tc>
        <w:tc>
          <w:tcPr>
            <w:tcW w:w="3589" w:type="dxa"/>
            <w:gridSpan w:val="2"/>
          </w:tcPr>
          <w:p w14:paraId="39521AD3" w14:textId="77777777" w:rsidR="001A6E3D" w:rsidRPr="001A6E3D" w:rsidRDefault="001A6E3D" w:rsidP="0094354D">
            <w:pPr>
              <w:spacing w:after="160" w:line="360" w:lineRule="auto"/>
              <w:jc w:val="center"/>
              <w:rPr>
                <w:sz w:val="20"/>
                <w:szCs w:val="20"/>
              </w:rPr>
            </w:pPr>
            <w:r w:rsidRPr="001A6E3D">
              <w:rPr>
                <w:sz w:val="20"/>
                <w:szCs w:val="20"/>
              </w:rPr>
              <w:t>třídní učitel, metodik prevence</w:t>
            </w:r>
          </w:p>
        </w:tc>
      </w:tr>
      <w:tr w:rsidR="001A6E3D" w:rsidRPr="001A6E3D" w14:paraId="2DBFFB2B" w14:textId="77777777" w:rsidTr="0094354D">
        <w:tc>
          <w:tcPr>
            <w:tcW w:w="1779" w:type="dxa"/>
            <w:shd w:val="clear" w:color="auto" w:fill="FFFFFF" w:themeFill="background1"/>
          </w:tcPr>
          <w:p w14:paraId="172787D0" w14:textId="77777777" w:rsidR="001A6E3D" w:rsidRPr="001A6E3D" w:rsidRDefault="001A6E3D" w:rsidP="0094354D">
            <w:pPr>
              <w:spacing w:after="160" w:line="360" w:lineRule="auto"/>
              <w:jc w:val="center"/>
              <w:rPr>
                <w:sz w:val="20"/>
                <w:szCs w:val="20"/>
              </w:rPr>
            </w:pPr>
            <w:r w:rsidRPr="001A6E3D">
              <w:rPr>
                <w:sz w:val="20"/>
                <w:szCs w:val="20"/>
              </w:rPr>
              <w:t>2. pololetí</w:t>
            </w:r>
          </w:p>
        </w:tc>
        <w:tc>
          <w:tcPr>
            <w:tcW w:w="3558" w:type="dxa"/>
            <w:shd w:val="clear" w:color="auto" w:fill="F2DBDB" w:themeFill="accent2" w:themeFillTint="33"/>
          </w:tcPr>
          <w:p w14:paraId="6291F354" w14:textId="77777777" w:rsidR="001A6E3D" w:rsidRPr="001A6E3D" w:rsidRDefault="001A6E3D" w:rsidP="0094354D">
            <w:pPr>
              <w:spacing w:after="160" w:line="360" w:lineRule="auto"/>
              <w:jc w:val="center"/>
              <w:rPr>
                <w:sz w:val="20"/>
                <w:szCs w:val="20"/>
              </w:rPr>
            </w:pPr>
            <w:r w:rsidRPr="001A6E3D">
              <w:rPr>
                <w:sz w:val="20"/>
                <w:szCs w:val="20"/>
              </w:rPr>
              <w:t>Lidská práva, násilí, šikana – v hodinách prvouky</w:t>
            </w:r>
          </w:p>
        </w:tc>
        <w:tc>
          <w:tcPr>
            <w:tcW w:w="3589" w:type="dxa"/>
            <w:gridSpan w:val="2"/>
          </w:tcPr>
          <w:p w14:paraId="1430C345" w14:textId="77777777" w:rsidR="001A6E3D" w:rsidRPr="001A6E3D" w:rsidRDefault="001A6E3D" w:rsidP="0094354D">
            <w:pPr>
              <w:spacing w:after="160" w:line="360" w:lineRule="auto"/>
              <w:jc w:val="center"/>
              <w:rPr>
                <w:sz w:val="20"/>
                <w:szCs w:val="20"/>
              </w:rPr>
            </w:pPr>
            <w:r w:rsidRPr="001A6E3D">
              <w:rPr>
                <w:sz w:val="20"/>
                <w:szCs w:val="20"/>
              </w:rPr>
              <w:t>učitel prvouky, metodik prevence</w:t>
            </w:r>
          </w:p>
        </w:tc>
      </w:tr>
      <w:tr w:rsidR="001A6E3D" w:rsidRPr="001A6E3D" w14:paraId="077A1661" w14:textId="77777777" w:rsidTr="0094354D">
        <w:tc>
          <w:tcPr>
            <w:tcW w:w="1779" w:type="dxa"/>
            <w:shd w:val="clear" w:color="auto" w:fill="FFFFFF" w:themeFill="background1"/>
          </w:tcPr>
          <w:p w14:paraId="391376F0" w14:textId="77777777" w:rsidR="001A6E3D" w:rsidRPr="001A6E3D" w:rsidRDefault="001A6E3D" w:rsidP="0094354D">
            <w:pPr>
              <w:spacing w:after="160" w:line="360" w:lineRule="auto"/>
              <w:jc w:val="center"/>
              <w:rPr>
                <w:sz w:val="20"/>
                <w:szCs w:val="20"/>
              </w:rPr>
            </w:pPr>
            <w:r w:rsidRPr="001A6E3D">
              <w:rPr>
                <w:sz w:val="20"/>
                <w:szCs w:val="20"/>
              </w:rPr>
              <w:lastRenderedPageBreak/>
              <w:t>ČERVEN</w:t>
            </w:r>
          </w:p>
        </w:tc>
        <w:tc>
          <w:tcPr>
            <w:tcW w:w="3558" w:type="dxa"/>
            <w:shd w:val="clear" w:color="auto" w:fill="F2DBDB" w:themeFill="accent2" w:themeFillTint="33"/>
          </w:tcPr>
          <w:p w14:paraId="3AC6B89E" w14:textId="77777777" w:rsidR="001A6E3D" w:rsidRPr="001A6E3D" w:rsidRDefault="001A6E3D" w:rsidP="0094354D">
            <w:pPr>
              <w:spacing w:after="160" w:line="360" w:lineRule="auto"/>
              <w:jc w:val="center"/>
              <w:rPr>
                <w:sz w:val="20"/>
                <w:szCs w:val="20"/>
              </w:rPr>
            </w:pPr>
            <w:r w:rsidRPr="001A6E3D">
              <w:rPr>
                <w:sz w:val="20"/>
                <w:szCs w:val="20"/>
              </w:rPr>
              <w:t>Upevňování školního kolektivu</w:t>
            </w:r>
          </w:p>
        </w:tc>
        <w:tc>
          <w:tcPr>
            <w:tcW w:w="3589" w:type="dxa"/>
            <w:gridSpan w:val="2"/>
          </w:tcPr>
          <w:p w14:paraId="74A560A9" w14:textId="77777777" w:rsidR="001A6E3D" w:rsidRPr="001A6E3D" w:rsidRDefault="001A6E3D" w:rsidP="0094354D">
            <w:pPr>
              <w:spacing w:after="160" w:line="360" w:lineRule="auto"/>
              <w:jc w:val="center"/>
              <w:rPr>
                <w:sz w:val="20"/>
                <w:szCs w:val="20"/>
              </w:rPr>
            </w:pPr>
            <w:r w:rsidRPr="001A6E3D">
              <w:rPr>
                <w:sz w:val="20"/>
                <w:szCs w:val="20"/>
              </w:rPr>
              <w:t>3.denní etapová hra – rekreační zařízení Smetanova Lhota</w:t>
            </w:r>
          </w:p>
        </w:tc>
      </w:tr>
    </w:tbl>
    <w:p w14:paraId="71B938C3" w14:textId="77777777" w:rsidR="001A6E3D" w:rsidRPr="001A6E3D" w:rsidRDefault="001A6E3D" w:rsidP="001A6E3D">
      <w:pPr>
        <w:spacing w:line="360" w:lineRule="auto"/>
      </w:pPr>
    </w:p>
    <w:tbl>
      <w:tblPr>
        <w:tblStyle w:val="Mkatabulky"/>
        <w:tblW w:w="0" w:type="auto"/>
        <w:tblLook w:val="04A0" w:firstRow="1" w:lastRow="0" w:firstColumn="1" w:lastColumn="0" w:noHBand="0" w:noVBand="1"/>
      </w:tblPr>
      <w:tblGrid>
        <w:gridCol w:w="1779"/>
        <w:gridCol w:w="3558"/>
        <w:gridCol w:w="3559"/>
        <w:gridCol w:w="30"/>
      </w:tblGrid>
      <w:tr w:rsidR="001A6E3D" w:rsidRPr="001A6E3D" w14:paraId="67BF33E6" w14:textId="77777777" w:rsidTr="0094354D">
        <w:trPr>
          <w:gridAfter w:val="1"/>
          <w:wAfter w:w="30" w:type="dxa"/>
          <w:trHeight w:val="415"/>
        </w:trPr>
        <w:tc>
          <w:tcPr>
            <w:tcW w:w="8896" w:type="dxa"/>
            <w:gridSpan w:val="3"/>
            <w:shd w:val="clear" w:color="auto" w:fill="C0504D" w:themeFill="accent2"/>
          </w:tcPr>
          <w:p w14:paraId="69C39383" w14:textId="77777777" w:rsidR="001A6E3D" w:rsidRPr="001A6E3D" w:rsidRDefault="001A6E3D" w:rsidP="0094354D">
            <w:pPr>
              <w:spacing w:after="160" w:line="360" w:lineRule="auto"/>
              <w:jc w:val="center"/>
              <w:rPr>
                <w:b/>
                <w:bCs/>
                <w:sz w:val="20"/>
                <w:szCs w:val="20"/>
              </w:rPr>
            </w:pPr>
          </w:p>
          <w:p w14:paraId="0EFF0067" w14:textId="77777777" w:rsidR="001A6E3D" w:rsidRPr="001A6E3D" w:rsidRDefault="001A6E3D" w:rsidP="0094354D">
            <w:pPr>
              <w:spacing w:after="160" w:line="360" w:lineRule="auto"/>
              <w:jc w:val="center"/>
              <w:rPr>
                <w:b/>
                <w:bCs/>
                <w:sz w:val="28"/>
                <w:szCs w:val="28"/>
              </w:rPr>
            </w:pPr>
            <w:r w:rsidRPr="001A6E3D">
              <w:rPr>
                <w:b/>
                <w:bCs/>
                <w:sz w:val="28"/>
                <w:szCs w:val="28"/>
              </w:rPr>
              <w:t>Plán preventivních aktivit – žáci 3., 4. a 5. ročníku</w:t>
            </w:r>
          </w:p>
        </w:tc>
      </w:tr>
      <w:tr w:rsidR="001A6E3D" w:rsidRPr="001A6E3D" w14:paraId="6228E76A" w14:textId="77777777" w:rsidTr="0094354D">
        <w:trPr>
          <w:gridAfter w:val="1"/>
          <w:wAfter w:w="30" w:type="dxa"/>
          <w:trHeight w:val="415"/>
        </w:trPr>
        <w:tc>
          <w:tcPr>
            <w:tcW w:w="1779" w:type="dxa"/>
            <w:shd w:val="clear" w:color="auto" w:fill="E5B8B7" w:themeFill="accent2" w:themeFillTint="66"/>
          </w:tcPr>
          <w:p w14:paraId="2D36FF82" w14:textId="77777777" w:rsidR="001A6E3D" w:rsidRPr="001A6E3D" w:rsidRDefault="001A6E3D" w:rsidP="0094354D">
            <w:pPr>
              <w:spacing w:after="160" w:line="360" w:lineRule="auto"/>
              <w:jc w:val="center"/>
              <w:rPr>
                <w:b/>
                <w:bCs/>
                <w:sz w:val="20"/>
                <w:szCs w:val="20"/>
              </w:rPr>
            </w:pPr>
            <w:r w:rsidRPr="001A6E3D">
              <w:rPr>
                <w:b/>
                <w:bCs/>
                <w:sz w:val="20"/>
                <w:szCs w:val="20"/>
              </w:rPr>
              <w:t>období</w:t>
            </w:r>
          </w:p>
        </w:tc>
        <w:tc>
          <w:tcPr>
            <w:tcW w:w="3558" w:type="dxa"/>
            <w:shd w:val="clear" w:color="auto" w:fill="E5B8B7" w:themeFill="accent2" w:themeFillTint="66"/>
          </w:tcPr>
          <w:p w14:paraId="31F4E8DB" w14:textId="77777777" w:rsidR="001A6E3D" w:rsidRPr="001A6E3D" w:rsidRDefault="001A6E3D" w:rsidP="0094354D">
            <w:pPr>
              <w:spacing w:after="160" w:line="360" w:lineRule="auto"/>
              <w:jc w:val="center"/>
              <w:rPr>
                <w:b/>
                <w:bCs/>
                <w:sz w:val="20"/>
                <w:szCs w:val="20"/>
              </w:rPr>
            </w:pPr>
            <w:r w:rsidRPr="001A6E3D">
              <w:rPr>
                <w:b/>
                <w:bCs/>
                <w:sz w:val="20"/>
                <w:szCs w:val="20"/>
              </w:rPr>
              <w:t>realizace</w:t>
            </w:r>
          </w:p>
        </w:tc>
        <w:tc>
          <w:tcPr>
            <w:tcW w:w="3559" w:type="dxa"/>
            <w:shd w:val="clear" w:color="auto" w:fill="E5B8B7" w:themeFill="accent2" w:themeFillTint="66"/>
          </w:tcPr>
          <w:p w14:paraId="1B95F01A" w14:textId="77777777" w:rsidR="001A6E3D" w:rsidRPr="001A6E3D" w:rsidRDefault="001A6E3D" w:rsidP="0094354D">
            <w:pPr>
              <w:spacing w:after="160" w:line="360" w:lineRule="auto"/>
              <w:jc w:val="center"/>
              <w:rPr>
                <w:b/>
                <w:bCs/>
                <w:sz w:val="20"/>
                <w:szCs w:val="20"/>
              </w:rPr>
            </w:pPr>
            <w:r w:rsidRPr="001A6E3D">
              <w:rPr>
                <w:b/>
                <w:bCs/>
                <w:sz w:val="20"/>
                <w:szCs w:val="20"/>
              </w:rPr>
              <w:t>zodpovídá</w:t>
            </w:r>
          </w:p>
        </w:tc>
      </w:tr>
      <w:tr w:rsidR="001A6E3D" w:rsidRPr="001A6E3D" w14:paraId="69ADB28C" w14:textId="77777777" w:rsidTr="0094354D">
        <w:tc>
          <w:tcPr>
            <w:tcW w:w="1779" w:type="dxa"/>
            <w:shd w:val="clear" w:color="auto" w:fill="FFFFFF" w:themeFill="background1"/>
          </w:tcPr>
          <w:p w14:paraId="5642C2C5" w14:textId="77777777" w:rsidR="001A6E3D" w:rsidRPr="001A6E3D" w:rsidRDefault="001A6E3D" w:rsidP="0094354D">
            <w:pPr>
              <w:spacing w:after="160" w:line="360" w:lineRule="auto"/>
              <w:jc w:val="center"/>
              <w:rPr>
                <w:sz w:val="20"/>
                <w:szCs w:val="20"/>
              </w:rPr>
            </w:pPr>
            <w:r w:rsidRPr="001A6E3D">
              <w:rPr>
                <w:sz w:val="20"/>
                <w:szCs w:val="20"/>
              </w:rPr>
              <w:t>ZÁŘÍ</w:t>
            </w:r>
          </w:p>
        </w:tc>
        <w:tc>
          <w:tcPr>
            <w:tcW w:w="3558" w:type="dxa"/>
            <w:shd w:val="clear" w:color="auto" w:fill="F2DBDB" w:themeFill="accent2" w:themeFillTint="33"/>
          </w:tcPr>
          <w:p w14:paraId="5A36E3AB" w14:textId="77777777" w:rsidR="001A6E3D" w:rsidRPr="001A6E3D" w:rsidRDefault="001A6E3D" w:rsidP="0094354D">
            <w:pPr>
              <w:spacing w:after="160" w:line="360" w:lineRule="auto"/>
              <w:jc w:val="center"/>
              <w:rPr>
                <w:sz w:val="20"/>
                <w:szCs w:val="20"/>
              </w:rPr>
            </w:pPr>
            <w:r w:rsidRPr="001A6E3D">
              <w:rPr>
                <w:sz w:val="20"/>
                <w:szCs w:val="20"/>
              </w:rPr>
              <w:t>Seznámení žáků se školním řádem a s preventivním programem školy – vysvětlení rozdílu mezi pojmem šikana a škádlení</w:t>
            </w:r>
          </w:p>
        </w:tc>
        <w:tc>
          <w:tcPr>
            <w:tcW w:w="3589" w:type="dxa"/>
            <w:gridSpan w:val="2"/>
          </w:tcPr>
          <w:p w14:paraId="06C90ABD" w14:textId="77777777" w:rsidR="001A6E3D" w:rsidRPr="001A6E3D" w:rsidRDefault="001A6E3D" w:rsidP="0094354D">
            <w:pPr>
              <w:spacing w:after="160" w:line="360" w:lineRule="auto"/>
              <w:jc w:val="center"/>
              <w:rPr>
                <w:sz w:val="20"/>
                <w:szCs w:val="20"/>
              </w:rPr>
            </w:pPr>
            <w:r w:rsidRPr="001A6E3D">
              <w:rPr>
                <w:sz w:val="20"/>
                <w:szCs w:val="20"/>
              </w:rPr>
              <w:t>třídní učitel, metodik prevence, ředitel školy</w:t>
            </w:r>
          </w:p>
        </w:tc>
      </w:tr>
      <w:tr w:rsidR="001A6E3D" w:rsidRPr="001A6E3D" w14:paraId="3CF59890" w14:textId="77777777" w:rsidTr="0094354D">
        <w:tc>
          <w:tcPr>
            <w:tcW w:w="1779" w:type="dxa"/>
            <w:shd w:val="clear" w:color="auto" w:fill="FFFFFF" w:themeFill="background1"/>
          </w:tcPr>
          <w:p w14:paraId="47A7A669" w14:textId="77777777" w:rsidR="001A6E3D" w:rsidRPr="001A6E3D" w:rsidRDefault="001A6E3D" w:rsidP="0094354D">
            <w:pPr>
              <w:spacing w:after="160" w:line="360" w:lineRule="auto"/>
              <w:jc w:val="center"/>
              <w:rPr>
                <w:sz w:val="20"/>
                <w:szCs w:val="20"/>
              </w:rPr>
            </w:pPr>
            <w:r w:rsidRPr="001A6E3D">
              <w:rPr>
                <w:sz w:val="20"/>
                <w:szCs w:val="20"/>
              </w:rPr>
              <w:t>ZÁŘÍ + v průběhu školního roku</w:t>
            </w:r>
          </w:p>
        </w:tc>
        <w:tc>
          <w:tcPr>
            <w:tcW w:w="3558" w:type="dxa"/>
            <w:shd w:val="clear" w:color="auto" w:fill="F2DBDB" w:themeFill="accent2" w:themeFillTint="33"/>
          </w:tcPr>
          <w:p w14:paraId="05A7E629" w14:textId="77777777" w:rsidR="001A6E3D" w:rsidRPr="001A6E3D" w:rsidRDefault="001A6E3D" w:rsidP="0094354D">
            <w:pPr>
              <w:spacing w:after="160" w:line="360" w:lineRule="auto"/>
              <w:rPr>
                <w:sz w:val="20"/>
                <w:szCs w:val="20"/>
              </w:rPr>
            </w:pPr>
            <w:r w:rsidRPr="001A6E3D">
              <w:rPr>
                <w:sz w:val="20"/>
                <w:szCs w:val="20"/>
              </w:rPr>
              <w:t>Úvodní třídnické hodiny – pravidla třídy, aktivity napomáhající utváření dobrého kolektivu třídy</w:t>
            </w:r>
          </w:p>
        </w:tc>
        <w:tc>
          <w:tcPr>
            <w:tcW w:w="3589" w:type="dxa"/>
            <w:gridSpan w:val="2"/>
          </w:tcPr>
          <w:p w14:paraId="15356879" w14:textId="77777777" w:rsidR="001A6E3D" w:rsidRPr="001A6E3D" w:rsidRDefault="001A6E3D" w:rsidP="0094354D">
            <w:pPr>
              <w:spacing w:after="160" w:line="360" w:lineRule="auto"/>
              <w:jc w:val="center"/>
              <w:rPr>
                <w:sz w:val="20"/>
                <w:szCs w:val="20"/>
              </w:rPr>
            </w:pPr>
            <w:r w:rsidRPr="001A6E3D">
              <w:rPr>
                <w:sz w:val="20"/>
                <w:szCs w:val="20"/>
              </w:rPr>
              <w:t>třídní učitel</w:t>
            </w:r>
          </w:p>
        </w:tc>
      </w:tr>
      <w:tr w:rsidR="001A6E3D" w:rsidRPr="001A6E3D" w14:paraId="7AD73BD8" w14:textId="77777777" w:rsidTr="0094354D">
        <w:tc>
          <w:tcPr>
            <w:tcW w:w="1779" w:type="dxa"/>
            <w:shd w:val="clear" w:color="auto" w:fill="FFFFFF" w:themeFill="background1"/>
          </w:tcPr>
          <w:p w14:paraId="34EAA567" w14:textId="77777777" w:rsidR="001A6E3D" w:rsidRPr="001A6E3D" w:rsidRDefault="001A6E3D" w:rsidP="0094354D">
            <w:pPr>
              <w:spacing w:after="160" w:line="360" w:lineRule="auto"/>
              <w:jc w:val="center"/>
              <w:rPr>
                <w:sz w:val="20"/>
                <w:szCs w:val="20"/>
              </w:rPr>
            </w:pPr>
            <w:r w:rsidRPr="001A6E3D">
              <w:rPr>
                <w:sz w:val="20"/>
                <w:szCs w:val="20"/>
              </w:rPr>
              <w:t>v průběhu školního roku</w:t>
            </w:r>
          </w:p>
        </w:tc>
        <w:tc>
          <w:tcPr>
            <w:tcW w:w="3558" w:type="dxa"/>
            <w:shd w:val="clear" w:color="auto" w:fill="F2DBDB" w:themeFill="accent2" w:themeFillTint="33"/>
          </w:tcPr>
          <w:p w14:paraId="28D83923" w14:textId="77777777" w:rsidR="001A6E3D" w:rsidRPr="001A6E3D" w:rsidRDefault="001A6E3D" w:rsidP="0094354D">
            <w:pPr>
              <w:spacing w:after="160" w:line="360" w:lineRule="auto"/>
              <w:jc w:val="center"/>
              <w:rPr>
                <w:sz w:val="20"/>
                <w:szCs w:val="20"/>
              </w:rPr>
            </w:pPr>
            <w:r w:rsidRPr="001A6E3D">
              <w:rPr>
                <w:sz w:val="20"/>
                <w:szCs w:val="20"/>
              </w:rPr>
              <w:t xml:space="preserve">Sledování situace a vztahů ve třídě – v případě potřeby třídní učitel ve spolupráci s metodikem prevence provede sociometrické šetření. </w:t>
            </w:r>
          </w:p>
          <w:p w14:paraId="0A14A998" w14:textId="77777777" w:rsidR="001A6E3D" w:rsidRPr="001A6E3D" w:rsidRDefault="001A6E3D" w:rsidP="0094354D">
            <w:pPr>
              <w:spacing w:after="160" w:line="360" w:lineRule="auto"/>
              <w:jc w:val="center"/>
              <w:rPr>
                <w:sz w:val="20"/>
                <w:szCs w:val="20"/>
              </w:rPr>
            </w:pPr>
            <w:r w:rsidRPr="001A6E3D">
              <w:rPr>
                <w:sz w:val="20"/>
                <w:szCs w:val="20"/>
              </w:rPr>
              <w:t>Všechny změny v klimatu třídy zaznamenává třídní učitel do měsíčního výkazu a předává metodikovi prevence ke zpracování.</w:t>
            </w:r>
          </w:p>
        </w:tc>
        <w:tc>
          <w:tcPr>
            <w:tcW w:w="3589" w:type="dxa"/>
            <w:gridSpan w:val="2"/>
          </w:tcPr>
          <w:p w14:paraId="55BAD055" w14:textId="77777777" w:rsidR="001A6E3D" w:rsidRPr="001A6E3D" w:rsidRDefault="001A6E3D" w:rsidP="0094354D">
            <w:pPr>
              <w:spacing w:after="160" w:line="360" w:lineRule="auto"/>
              <w:jc w:val="center"/>
              <w:rPr>
                <w:sz w:val="20"/>
                <w:szCs w:val="20"/>
              </w:rPr>
            </w:pPr>
            <w:r w:rsidRPr="001A6E3D">
              <w:rPr>
                <w:sz w:val="20"/>
                <w:szCs w:val="20"/>
              </w:rPr>
              <w:t>metodik prevence, třídní učitel</w:t>
            </w:r>
          </w:p>
        </w:tc>
      </w:tr>
      <w:tr w:rsidR="001A6E3D" w:rsidRPr="001A6E3D" w14:paraId="3ABC30F9" w14:textId="77777777" w:rsidTr="0094354D">
        <w:tc>
          <w:tcPr>
            <w:tcW w:w="1779" w:type="dxa"/>
            <w:shd w:val="clear" w:color="auto" w:fill="FFFFFF" w:themeFill="background1"/>
          </w:tcPr>
          <w:p w14:paraId="2E1FCE0C" w14:textId="77777777" w:rsidR="001A6E3D" w:rsidRPr="001A6E3D" w:rsidRDefault="001A6E3D" w:rsidP="0094354D">
            <w:pPr>
              <w:spacing w:after="160" w:line="360" w:lineRule="auto"/>
              <w:jc w:val="center"/>
              <w:rPr>
                <w:sz w:val="20"/>
                <w:szCs w:val="20"/>
              </w:rPr>
            </w:pPr>
            <w:r w:rsidRPr="001A6E3D">
              <w:rPr>
                <w:sz w:val="20"/>
                <w:szCs w:val="20"/>
              </w:rPr>
              <w:t>v průběhu školního roku</w:t>
            </w:r>
          </w:p>
        </w:tc>
        <w:tc>
          <w:tcPr>
            <w:tcW w:w="3558" w:type="dxa"/>
            <w:shd w:val="clear" w:color="auto" w:fill="F2DBDB" w:themeFill="accent2" w:themeFillTint="33"/>
          </w:tcPr>
          <w:p w14:paraId="15307083" w14:textId="77777777" w:rsidR="001A6E3D" w:rsidRPr="001A6E3D" w:rsidRDefault="001A6E3D" w:rsidP="0094354D">
            <w:pPr>
              <w:spacing w:after="160" w:line="360" w:lineRule="auto"/>
              <w:jc w:val="center"/>
              <w:rPr>
                <w:sz w:val="20"/>
                <w:szCs w:val="20"/>
              </w:rPr>
            </w:pPr>
            <w:r w:rsidRPr="001A6E3D">
              <w:rPr>
                <w:sz w:val="20"/>
                <w:szCs w:val="20"/>
              </w:rPr>
              <w:t>rozvíjení sociálních vztahů ve třídě (hry, aktivity…)</w:t>
            </w:r>
          </w:p>
        </w:tc>
        <w:tc>
          <w:tcPr>
            <w:tcW w:w="3589" w:type="dxa"/>
            <w:gridSpan w:val="2"/>
          </w:tcPr>
          <w:p w14:paraId="7E59165F" w14:textId="77777777" w:rsidR="001A6E3D" w:rsidRPr="001A6E3D" w:rsidRDefault="001A6E3D" w:rsidP="0094354D">
            <w:pPr>
              <w:spacing w:after="160" w:line="360" w:lineRule="auto"/>
              <w:jc w:val="center"/>
              <w:rPr>
                <w:sz w:val="20"/>
                <w:szCs w:val="20"/>
              </w:rPr>
            </w:pPr>
            <w:r w:rsidRPr="001A6E3D">
              <w:rPr>
                <w:sz w:val="20"/>
                <w:szCs w:val="20"/>
              </w:rPr>
              <w:t>třídní učitel, metodik prevence</w:t>
            </w:r>
          </w:p>
        </w:tc>
      </w:tr>
      <w:tr w:rsidR="001A6E3D" w:rsidRPr="001A6E3D" w14:paraId="1AD191F5" w14:textId="77777777" w:rsidTr="0094354D">
        <w:tc>
          <w:tcPr>
            <w:tcW w:w="1779" w:type="dxa"/>
            <w:shd w:val="clear" w:color="auto" w:fill="FFFFFF" w:themeFill="background1"/>
          </w:tcPr>
          <w:p w14:paraId="60AFA10A" w14:textId="77777777" w:rsidR="001A6E3D" w:rsidRPr="001A6E3D" w:rsidRDefault="001A6E3D" w:rsidP="0094354D">
            <w:pPr>
              <w:spacing w:after="160" w:line="360" w:lineRule="auto"/>
              <w:jc w:val="center"/>
              <w:rPr>
                <w:sz w:val="20"/>
                <w:szCs w:val="20"/>
              </w:rPr>
            </w:pPr>
            <w:r w:rsidRPr="001A6E3D">
              <w:rPr>
                <w:sz w:val="20"/>
                <w:szCs w:val="20"/>
              </w:rPr>
              <w:t>1. pololetí</w:t>
            </w:r>
          </w:p>
        </w:tc>
        <w:tc>
          <w:tcPr>
            <w:tcW w:w="3558" w:type="dxa"/>
            <w:shd w:val="clear" w:color="auto" w:fill="F2DBDB" w:themeFill="accent2" w:themeFillTint="33"/>
          </w:tcPr>
          <w:p w14:paraId="4CC1DBA4" w14:textId="77777777" w:rsidR="001A6E3D" w:rsidRPr="001A6E3D" w:rsidRDefault="001A6E3D" w:rsidP="0094354D">
            <w:pPr>
              <w:spacing w:after="160" w:line="360" w:lineRule="auto"/>
              <w:jc w:val="center"/>
              <w:rPr>
                <w:sz w:val="20"/>
                <w:szCs w:val="20"/>
              </w:rPr>
            </w:pPr>
            <w:r w:rsidRPr="001A6E3D">
              <w:rPr>
                <w:sz w:val="20"/>
                <w:szCs w:val="20"/>
              </w:rPr>
              <w:t>Témata šikany a kyberšikany v hodinách prvouky, přírodovědy, vlastivědy nebo informatiky</w:t>
            </w:r>
          </w:p>
        </w:tc>
        <w:tc>
          <w:tcPr>
            <w:tcW w:w="3589" w:type="dxa"/>
            <w:gridSpan w:val="2"/>
          </w:tcPr>
          <w:p w14:paraId="441408B5" w14:textId="77777777" w:rsidR="001A6E3D" w:rsidRPr="001A6E3D" w:rsidRDefault="001A6E3D" w:rsidP="0094354D">
            <w:pPr>
              <w:spacing w:after="160" w:line="360" w:lineRule="auto"/>
              <w:jc w:val="center"/>
              <w:rPr>
                <w:sz w:val="20"/>
                <w:szCs w:val="20"/>
              </w:rPr>
            </w:pPr>
            <w:r w:rsidRPr="001A6E3D">
              <w:rPr>
                <w:sz w:val="20"/>
                <w:szCs w:val="20"/>
              </w:rPr>
              <w:t>učitel daného předmětu, metodik prevence</w:t>
            </w:r>
          </w:p>
          <w:p w14:paraId="4F9ED155" w14:textId="77777777" w:rsidR="001A6E3D" w:rsidRPr="001A6E3D" w:rsidRDefault="001A6E3D" w:rsidP="0094354D">
            <w:pPr>
              <w:spacing w:after="160" w:line="360" w:lineRule="auto"/>
              <w:jc w:val="center"/>
              <w:rPr>
                <w:sz w:val="20"/>
                <w:szCs w:val="20"/>
              </w:rPr>
            </w:pPr>
            <w:r w:rsidRPr="001A6E3D">
              <w:rPr>
                <w:sz w:val="20"/>
                <w:szCs w:val="20"/>
              </w:rPr>
              <w:t>(případně pověřený externí pracovník)</w:t>
            </w:r>
          </w:p>
        </w:tc>
      </w:tr>
      <w:tr w:rsidR="001A6E3D" w:rsidRPr="001A6E3D" w14:paraId="4FC297E5" w14:textId="77777777" w:rsidTr="0094354D">
        <w:tc>
          <w:tcPr>
            <w:tcW w:w="1779" w:type="dxa"/>
            <w:shd w:val="clear" w:color="auto" w:fill="FFFFFF" w:themeFill="background1"/>
          </w:tcPr>
          <w:p w14:paraId="74D922F1" w14:textId="77777777" w:rsidR="001A6E3D" w:rsidRPr="001A6E3D" w:rsidRDefault="001A6E3D" w:rsidP="0094354D">
            <w:pPr>
              <w:spacing w:after="160" w:line="360" w:lineRule="auto"/>
              <w:jc w:val="center"/>
              <w:rPr>
                <w:sz w:val="20"/>
                <w:szCs w:val="20"/>
              </w:rPr>
            </w:pPr>
            <w:r w:rsidRPr="001A6E3D">
              <w:rPr>
                <w:sz w:val="20"/>
                <w:szCs w:val="20"/>
              </w:rPr>
              <w:t>ČERVEN</w:t>
            </w:r>
          </w:p>
        </w:tc>
        <w:tc>
          <w:tcPr>
            <w:tcW w:w="3558" w:type="dxa"/>
            <w:shd w:val="clear" w:color="auto" w:fill="F2DBDB" w:themeFill="accent2" w:themeFillTint="33"/>
          </w:tcPr>
          <w:p w14:paraId="491E6791" w14:textId="77777777" w:rsidR="001A6E3D" w:rsidRPr="001A6E3D" w:rsidRDefault="001A6E3D" w:rsidP="0094354D">
            <w:pPr>
              <w:spacing w:after="160" w:line="360" w:lineRule="auto"/>
              <w:jc w:val="center"/>
              <w:rPr>
                <w:sz w:val="20"/>
                <w:szCs w:val="20"/>
              </w:rPr>
            </w:pPr>
            <w:r w:rsidRPr="001A6E3D">
              <w:rPr>
                <w:sz w:val="20"/>
                <w:szCs w:val="20"/>
              </w:rPr>
              <w:t>Upevňování školního kolektivu</w:t>
            </w:r>
          </w:p>
        </w:tc>
        <w:tc>
          <w:tcPr>
            <w:tcW w:w="3589" w:type="dxa"/>
            <w:gridSpan w:val="2"/>
          </w:tcPr>
          <w:p w14:paraId="2E7814CC" w14:textId="77777777" w:rsidR="001A6E3D" w:rsidRPr="001A6E3D" w:rsidRDefault="001A6E3D" w:rsidP="0094354D">
            <w:pPr>
              <w:spacing w:after="160" w:line="360" w:lineRule="auto"/>
              <w:jc w:val="center"/>
              <w:rPr>
                <w:sz w:val="20"/>
                <w:szCs w:val="20"/>
              </w:rPr>
            </w:pPr>
            <w:r w:rsidRPr="001A6E3D">
              <w:rPr>
                <w:sz w:val="20"/>
                <w:szCs w:val="20"/>
              </w:rPr>
              <w:t>3.denní etapová hra – rekreační zařízení Smetanova Lhota</w:t>
            </w:r>
          </w:p>
        </w:tc>
      </w:tr>
    </w:tbl>
    <w:p w14:paraId="774A1876" w14:textId="77777777" w:rsidR="001A6E3D" w:rsidRPr="001A6E3D" w:rsidRDefault="001A6E3D" w:rsidP="001A6E3D">
      <w:pPr>
        <w:spacing w:line="360" w:lineRule="auto"/>
      </w:pPr>
    </w:p>
    <w:p w14:paraId="709952C3" w14:textId="77777777" w:rsidR="001A6E3D" w:rsidRPr="001A6E3D" w:rsidRDefault="001A6E3D" w:rsidP="001A6E3D">
      <w:pPr>
        <w:spacing w:line="360" w:lineRule="auto"/>
      </w:pPr>
    </w:p>
    <w:p w14:paraId="4B4C1F4A" w14:textId="77777777" w:rsidR="001A6E3D" w:rsidRPr="001A6E3D" w:rsidRDefault="001A6E3D" w:rsidP="001A6E3D">
      <w:pPr>
        <w:pStyle w:val="Nadpis2"/>
        <w:spacing w:before="0" w:after="160" w:line="360" w:lineRule="auto"/>
        <w:rPr>
          <w:rFonts w:ascii="Times New Roman" w:hAnsi="Times New Roman" w:cs="Times New Roman"/>
          <w:b/>
          <w:bCs/>
          <w:color w:val="auto"/>
          <w:sz w:val="28"/>
          <w:szCs w:val="28"/>
        </w:rPr>
      </w:pPr>
      <w:bookmarkStart w:id="34" w:name="_Toc219642440"/>
      <w:bookmarkStart w:id="35" w:name="_Toc219834329"/>
      <w:r w:rsidRPr="001A6E3D">
        <w:rPr>
          <w:rFonts w:ascii="Times New Roman" w:hAnsi="Times New Roman" w:cs="Times New Roman"/>
          <w:b/>
          <w:bCs/>
          <w:color w:val="auto"/>
          <w:sz w:val="28"/>
          <w:szCs w:val="28"/>
        </w:rPr>
        <w:t>Preventivní činnost – zákonní zástupci</w:t>
      </w:r>
      <w:bookmarkEnd w:id="34"/>
      <w:bookmarkEnd w:id="35"/>
    </w:p>
    <w:p w14:paraId="5D25434C" w14:textId="77777777" w:rsidR="00D26613" w:rsidRDefault="00D26613" w:rsidP="001A6E3D">
      <w:pPr>
        <w:spacing w:line="360" w:lineRule="auto"/>
      </w:pPr>
    </w:p>
    <w:p w14:paraId="72029ECF" w14:textId="771E36B2" w:rsidR="001A6E3D" w:rsidRPr="001A6E3D" w:rsidRDefault="001A6E3D" w:rsidP="001A6E3D">
      <w:pPr>
        <w:spacing w:line="360" w:lineRule="auto"/>
      </w:pPr>
      <w:r w:rsidRPr="001A6E3D">
        <w:lastRenderedPageBreak/>
        <w:t xml:space="preserve">      Ne ve všech dětských kolektivech se vyskytuje šikana, ovšem zároveň nelze nikde zaručit, že se něco takového nemůže nikdy stát. Zkušenosti jsou takové, že pokud se dítě setká se šikanou, stane se její obětí, dojde u něho ke změnám v chování. A právě rodič může být první, kdo si takových změn všimne. Zákonní zástupci žáků školy jsou tedy vždy na začátku školního roku při seznamování s MPP školy a s Preventivním programem proti šikaně upozorňováni na tuto skutečnost a jsou nabádáni, aby si všímali následujících projevů chování:</w:t>
      </w:r>
    </w:p>
    <w:p w14:paraId="6993610F"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Za dítětem nechodí domů žádní kamarádi ani spolužáci.</w:t>
      </w:r>
    </w:p>
    <w:p w14:paraId="55FF7203"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Dítě nechodí na návštěvu k jiným dětem.</w:t>
      </w:r>
    </w:p>
    <w:p w14:paraId="43C5B6B4"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Nemá žádného kamaráda, se kterým by chodilo ven, trávilo volný čas, bylo v kontaktu apod.</w:t>
      </w:r>
    </w:p>
    <w:p w14:paraId="12FEFA86"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Ráno před odchodem do školy se u něho najednou projevuje nechuť jít do školy, zvlášť, když dříve do školy chodilo rádo.</w:t>
      </w:r>
    </w:p>
    <w:p w14:paraId="5ADDA611"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Odkládá odchod do školy, projevuje se u něho neklid, hledá záminky, jak se vyhnout školní docházce.</w:t>
      </w:r>
    </w:p>
    <w:p w14:paraId="0438CDA5"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Žádá o dovoz a odvoz autem, střídá různé trasy cesty do školy, vyhýbá se té nejkratší.</w:t>
      </w:r>
    </w:p>
    <w:p w14:paraId="1235E2E6"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Ze školy se vrací často hladové (agresoři mu berou svačinu, popřípadě peníze).</w:t>
      </w:r>
    </w:p>
    <w:p w14:paraId="384E4E9F"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Ze školy se vrací nápadně neupravené, špinavé, odřené. Důvody takového stavu obvykle nedokáže uspokojivě vysvětlit.</w:t>
      </w:r>
    </w:p>
    <w:p w14:paraId="2F2B0507"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Nezvykle často ztrácí své osobní věci, nebo je přináší domů poškozené.</w:t>
      </w:r>
    </w:p>
    <w:p w14:paraId="206C9A2A"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Často žádá o peníze a udává nevěrohodné důvody.</w:t>
      </w:r>
    </w:p>
    <w:p w14:paraId="0162EEB7"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Krade doma peníze nebo odnáší různé věci.</w:t>
      </w:r>
    </w:p>
    <w:p w14:paraId="4B6C9176"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Bývá smutné či apatické. Odmítá se svěřit s tím, co je trápí.</w:t>
      </w:r>
    </w:p>
    <w:p w14:paraId="1F153170"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Nemá chuť k jídlu, ačkoliv dříve jedlo dobře.</w:t>
      </w:r>
    </w:p>
    <w:p w14:paraId="0B166544"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Špatně usíná, spí neklidně. Křičí ze spaní.</w:t>
      </w:r>
    </w:p>
    <w:p w14:paraId="7537916E"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Ztrácí zájem o učení, je nesoustředěné, i když dříve zvládalo učení bez problémů.</w:t>
      </w:r>
    </w:p>
    <w:p w14:paraId="6FD31DD9"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Objevují se nápadné výkyvy nálad, zmínky o možné sebevraždě.</w:t>
      </w:r>
    </w:p>
    <w:p w14:paraId="112CF576"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Dítě je neobvykle, nečekaně agresivní k sourozencům nebo k jiným dětem, popřípadě projevuje zlobu vůči rodičům nebo jiné blízké osobě.</w:t>
      </w:r>
    </w:p>
    <w:p w14:paraId="04D16B70"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Stěžuje si na neurčité bolesti břicha nebo hlavy, popřípadě ráno zvrací, má průjem, snaží se zůstat doma.</w:t>
      </w:r>
    </w:p>
    <w:p w14:paraId="71136AAC"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Zdravotní potíže může přehánět, případně i simulovat.</w:t>
      </w:r>
    </w:p>
    <w:p w14:paraId="10F0312A" w14:textId="77777777" w:rsidR="001A6E3D" w:rsidRPr="001A6E3D" w:rsidRDefault="001A6E3D" w:rsidP="001A6E3D">
      <w:pPr>
        <w:pStyle w:val="Odstavecseseznamem"/>
        <w:numPr>
          <w:ilvl w:val="0"/>
          <w:numId w:val="33"/>
        </w:numPr>
        <w:overflowPunct/>
        <w:autoSpaceDE/>
        <w:autoSpaceDN/>
        <w:adjustRightInd/>
        <w:spacing w:after="160" w:line="360" w:lineRule="auto"/>
        <w:rPr>
          <w:szCs w:val="24"/>
        </w:rPr>
      </w:pPr>
      <w:r w:rsidRPr="001A6E3D">
        <w:rPr>
          <w:szCs w:val="24"/>
        </w:rPr>
        <w:t>Je nezvykle často regulérně nemocné.</w:t>
      </w:r>
    </w:p>
    <w:p w14:paraId="699AC24A" w14:textId="77777777" w:rsidR="001A6E3D" w:rsidRPr="001A6E3D" w:rsidRDefault="001A6E3D" w:rsidP="001A6E3D">
      <w:pPr>
        <w:spacing w:line="360" w:lineRule="auto"/>
      </w:pPr>
      <w:r w:rsidRPr="001A6E3D">
        <w:lastRenderedPageBreak/>
        <w:t xml:space="preserve">      Zároveň škola žádá rodiče, aby v případě zjištění takových příznaků nebo změn v chování vždy své dítě vyslechli, podpořili je a vyjádřili svou důvěru. Je zároveň důležité kontaktovat třídního učitele, metodika prevence nebo ředitele školy a domluvit se na dalším společném postupu.</w:t>
      </w:r>
    </w:p>
    <w:p w14:paraId="711C8D43" w14:textId="77777777" w:rsidR="001A6E3D" w:rsidRPr="001A6E3D" w:rsidRDefault="001A6E3D" w:rsidP="001A6E3D">
      <w:pPr>
        <w:spacing w:line="360" w:lineRule="auto"/>
      </w:pPr>
    </w:p>
    <w:tbl>
      <w:tblPr>
        <w:tblStyle w:val="Mkatabulky"/>
        <w:tblW w:w="0" w:type="auto"/>
        <w:tblLook w:val="04A0" w:firstRow="1" w:lastRow="0" w:firstColumn="1" w:lastColumn="0" w:noHBand="0" w:noVBand="1"/>
      </w:tblPr>
      <w:tblGrid>
        <w:gridCol w:w="1779"/>
        <w:gridCol w:w="3558"/>
        <w:gridCol w:w="3559"/>
        <w:gridCol w:w="30"/>
      </w:tblGrid>
      <w:tr w:rsidR="001A6E3D" w:rsidRPr="001A6E3D" w14:paraId="520626A2" w14:textId="77777777" w:rsidTr="0094354D">
        <w:trPr>
          <w:gridAfter w:val="1"/>
          <w:wAfter w:w="30" w:type="dxa"/>
          <w:trHeight w:val="415"/>
        </w:trPr>
        <w:tc>
          <w:tcPr>
            <w:tcW w:w="8896" w:type="dxa"/>
            <w:gridSpan w:val="3"/>
            <w:shd w:val="clear" w:color="auto" w:fill="C0504D" w:themeFill="accent2"/>
          </w:tcPr>
          <w:p w14:paraId="6F643142" w14:textId="77777777" w:rsidR="001A6E3D" w:rsidRPr="001A6E3D" w:rsidRDefault="001A6E3D" w:rsidP="0094354D">
            <w:pPr>
              <w:spacing w:after="160" w:line="360" w:lineRule="auto"/>
              <w:jc w:val="center"/>
              <w:rPr>
                <w:b/>
                <w:bCs/>
                <w:sz w:val="20"/>
                <w:szCs w:val="20"/>
              </w:rPr>
            </w:pPr>
          </w:p>
          <w:p w14:paraId="71C29CCC" w14:textId="77777777" w:rsidR="001A6E3D" w:rsidRPr="001A6E3D" w:rsidRDefault="001A6E3D" w:rsidP="0094354D">
            <w:pPr>
              <w:spacing w:after="160" w:line="360" w:lineRule="auto"/>
              <w:jc w:val="center"/>
              <w:rPr>
                <w:b/>
                <w:bCs/>
                <w:sz w:val="28"/>
                <w:szCs w:val="28"/>
              </w:rPr>
            </w:pPr>
            <w:r w:rsidRPr="001A6E3D">
              <w:rPr>
                <w:b/>
                <w:bCs/>
                <w:sz w:val="28"/>
                <w:szCs w:val="28"/>
              </w:rPr>
              <w:t>Plán preventivních aktivit – zákonní zástupci</w:t>
            </w:r>
          </w:p>
        </w:tc>
      </w:tr>
      <w:tr w:rsidR="001A6E3D" w:rsidRPr="001A6E3D" w14:paraId="6141D59C" w14:textId="77777777" w:rsidTr="0094354D">
        <w:trPr>
          <w:gridAfter w:val="1"/>
          <w:wAfter w:w="30" w:type="dxa"/>
          <w:trHeight w:val="415"/>
        </w:trPr>
        <w:tc>
          <w:tcPr>
            <w:tcW w:w="1779" w:type="dxa"/>
            <w:shd w:val="clear" w:color="auto" w:fill="E5B8B7" w:themeFill="accent2" w:themeFillTint="66"/>
          </w:tcPr>
          <w:p w14:paraId="5104FDAD" w14:textId="77777777" w:rsidR="001A6E3D" w:rsidRPr="001A6E3D" w:rsidRDefault="001A6E3D" w:rsidP="0094354D">
            <w:pPr>
              <w:spacing w:after="160" w:line="360" w:lineRule="auto"/>
              <w:jc w:val="center"/>
              <w:rPr>
                <w:b/>
                <w:bCs/>
                <w:sz w:val="20"/>
                <w:szCs w:val="20"/>
              </w:rPr>
            </w:pPr>
            <w:r w:rsidRPr="001A6E3D">
              <w:rPr>
                <w:b/>
                <w:bCs/>
                <w:sz w:val="20"/>
                <w:szCs w:val="20"/>
              </w:rPr>
              <w:t>období</w:t>
            </w:r>
          </w:p>
        </w:tc>
        <w:tc>
          <w:tcPr>
            <w:tcW w:w="3558" w:type="dxa"/>
            <w:shd w:val="clear" w:color="auto" w:fill="E5B8B7" w:themeFill="accent2" w:themeFillTint="66"/>
          </w:tcPr>
          <w:p w14:paraId="4784B41B" w14:textId="77777777" w:rsidR="001A6E3D" w:rsidRPr="001A6E3D" w:rsidRDefault="001A6E3D" w:rsidP="0094354D">
            <w:pPr>
              <w:spacing w:after="160" w:line="360" w:lineRule="auto"/>
              <w:jc w:val="center"/>
              <w:rPr>
                <w:b/>
                <w:bCs/>
                <w:sz w:val="20"/>
                <w:szCs w:val="20"/>
              </w:rPr>
            </w:pPr>
            <w:r w:rsidRPr="001A6E3D">
              <w:rPr>
                <w:b/>
                <w:bCs/>
                <w:sz w:val="20"/>
                <w:szCs w:val="20"/>
              </w:rPr>
              <w:t>realizace</w:t>
            </w:r>
          </w:p>
        </w:tc>
        <w:tc>
          <w:tcPr>
            <w:tcW w:w="3559" w:type="dxa"/>
            <w:shd w:val="clear" w:color="auto" w:fill="E5B8B7" w:themeFill="accent2" w:themeFillTint="66"/>
          </w:tcPr>
          <w:p w14:paraId="48FE5CFB" w14:textId="77777777" w:rsidR="001A6E3D" w:rsidRPr="001A6E3D" w:rsidRDefault="001A6E3D" w:rsidP="0094354D">
            <w:pPr>
              <w:spacing w:after="160" w:line="360" w:lineRule="auto"/>
              <w:jc w:val="center"/>
              <w:rPr>
                <w:b/>
                <w:bCs/>
                <w:sz w:val="20"/>
                <w:szCs w:val="20"/>
              </w:rPr>
            </w:pPr>
            <w:r w:rsidRPr="001A6E3D">
              <w:rPr>
                <w:b/>
                <w:bCs/>
                <w:sz w:val="20"/>
                <w:szCs w:val="20"/>
              </w:rPr>
              <w:t>zodpovídá</w:t>
            </w:r>
          </w:p>
        </w:tc>
      </w:tr>
      <w:tr w:rsidR="001A6E3D" w:rsidRPr="001A6E3D" w14:paraId="5ABF798B" w14:textId="77777777" w:rsidTr="0094354D">
        <w:tc>
          <w:tcPr>
            <w:tcW w:w="1779" w:type="dxa"/>
            <w:shd w:val="clear" w:color="auto" w:fill="FFFFFF" w:themeFill="background1"/>
          </w:tcPr>
          <w:p w14:paraId="35ACA600" w14:textId="77777777" w:rsidR="001A6E3D" w:rsidRPr="001A6E3D" w:rsidRDefault="001A6E3D" w:rsidP="0094354D">
            <w:pPr>
              <w:spacing w:after="160" w:line="360" w:lineRule="auto"/>
              <w:jc w:val="center"/>
              <w:rPr>
                <w:sz w:val="20"/>
                <w:szCs w:val="20"/>
              </w:rPr>
            </w:pPr>
            <w:r w:rsidRPr="001A6E3D">
              <w:rPr>
                <w:sz w:val="20"/>
                <w:szCs w:val="20"/>
              </w:rPr>
              <w:t>ZÁŘÍ, ŘÍJEN</w:t>
            </w:r>
          </w:p>
        </w:tc>
        <w:tc>
          <w:tcPr>
            <w:tcW w:w="3558" w:type="dxa"/>
            <w:shd w:val="clear" w:color="auto" w:fill="F2DBDB" w:themeFill="accent2" w:themeFillTint="33"/>
          </w:tcPr>
          <w:p w14:paraId="3B693028" w14:textId="77777777" w:rsidR="001A6E3D" w:rsidRPr="001A6E3D" w:rsidRDefault="001A6E3D" w:rsidP="0094354D">
            <w:pPr>
              <w:spacing w:after="160" w:line="360" w:lineRule="auto"/>
              <w:jc w:val="center"/>
              <w:rPr>
                <w:sz w:val="20"/>
                <w:szCs w:val="20"/>
              </w:rPr>
            </w:pPr>
            <w:r w:rsidRPr="001A6E3D">
              <w:rPr>
                <w:sz w:val="20"/>
                <w:szCs w:val="20"/>
              </w:rPr>
              <w:t>Seznámení zákonných zástupců s evaluací MPP za minulý rok a s novým MPP</w:t>
            </w:r>
          </w:p>
        </w:tc>
        <w:tc>
          <w:tcPr>
            <w:tcW w:w="3589" w:type="dxa"/>
            <w:gridSpan w:val="2"/>
          </w:tcPr>
          <w:p w14:paraId="4D69466C" w14:textId="77777777" w:rsidR="001A6E3D" w:rsidRPr="001A6E3D" w:rsidRDefault="001A6E3D" w:rsidP="0094354D">
            <w:pPr>
              <w:spacing w:after="160" w:line="360" w:lineRule="auto"/>
              <w:jc w:val="center"/>
              <w:rPr>
                <w:sz w:val="20"/>
                <w:szCs w:val="20"/>
              </w:rPr>
            </w:pPr>
            <w:r w:rsidRPr="001A6E3D">
              <w:rPr>
                <w:sz w:val="20"/>
                <w:szCs w:val="20"/>
              </w:rPr>
              <w:t>metodik prevence, ředitel školy</w:t>
            </w:r>
          </w:p>
        </w:tc>
      </w:tr>
      <w:tr w:rsidR="001A6E3D" w:rsidRPr="001A6E3D" w14:paraId="4E2EAD21" w14:textId="77777777" w:rsidTr="0094354D">
        <w:tc>
          <w:tcPr>
            <w:tcW w:w="1779" w:type="dxa"/>
            <w:shd w:val="clear" w:color="auto" w:fill="FFFFFF" w:themeFill="background1"/>
          </w:tcPr>
          <w:p w14:paraId="7EA6C14E" w14:textId="77777777" w:rsidR="001A6E3D" w:rsidRPr="001A6E3D" w:rsidRDefault="001A6E3D" w:rsidP="0094354D">
            <w:pPr>
              <w:spacing w:after="160" w:line="360" w:lineRule="auto"/>
              <w:jc w:val="center"/>
              <w:rPr>
                <w:sz w:val="20"/>
                <w:szCs w:val="20"/>
              </w:rPr>
            </w:pPr>
            <w:r w:rsidRPr="001A6E3D">
              <w:rPr>
                <w:sz w:val="20"/>
                <w:szCs w:val="20"/>
              </w:rPr>
              <w:t>v průběhu školního roku</w:t>
            </w:r>
          </w:p>
        </w:tc>
        <w:tc>
          <w:tcPr>
            <w:tcW w:w="3558" w:type="dxa"/>
            <w:shd w:val="clear" w:color="auto" w:fill="F2DBDB" w:themeFill="accent2" w:themeFillTint="33"/>
          </w:tcPr>
          <w:p w14:paraId="5E52B82F" w14:textId="77777777" w:rsidR="001A6E3D" w:rsidRPr="001A6E3D" w:rsidRDefault="001A6E3D" w:rsidP="0094354D">
            <w:pPr>
              <w:spacing w:after="160" w:line="360" w:lineRule="auto"/>
              <w:jc w:val="center"/>
              <w:rPr>
                <w:sz w:val="20"/>
                <w:szCs w:val="20"/>
              </w:rPr>
            </w:pPr>
            <w:r w:rsidRPr="001A6E3D">
              <w:rPr>
                <w:sz w:val="20"/>
                <w:szCs w:val="20"/>
              </w:rPr>
              <w:t>Pravidelně aktualizované informace pro rodiče na preventivní nástěnce, na webových stránkách školy, mailem…</w:t>
            </w:r>
          </w:p>
        </w:tc>
        <w:tc>
          <w:tcPr>
            <w:tcW w:w="3589" w:type="dxa"/>
            <w:gridSpan w:val="2"/>
          </w:tcPr>
          <w:p w14:paraId="2670BDD0" w14:textId="77777777" w:rsidR="001A6E3D" w:rsidRPr="001A6E3D" w:rsidRDefault="001A6E3D" w:rsidP="0094354D">
            <w:pPr>
              <w:spacing w:after="160" w:line="360" w:lineRule="auto"/>
              <w:jc w:val="center"/>
              <w:rPr>
                <w:sz w:val="20"/>
                <w:szCs w:val="20"/>
              </w:rPr>
            </w:pPr>
            <w:r w:rsidRPr="001A6E3D">
              <w:rPr>
                <w:sz w:val="20"/>
                <w:szCs w:val="20"/>
              </w:rPr>
              <w:t>metodik prevence, ředitel školy</w:t>
            </w:r>
          </w:p>
        </w:tc>
      </w:tr>
      <w:tr w:rsidR="001A6E3D" w:rsidRPr="001A6E3D" w14:paraId="744DD496" w14:textId="77777777" w:rsidTr="0094354D">
        <w:tc>
          <w:tcPr>
            <w:tcW w:w="1779" w:type="dxa"/>
            <w:shd w:val="clear" w:color="auto" w:fill="FFFFFF" w:themeFill="background1"/>
          </w:tcPr>
          <w:p w14:paraId="6FB49949" w14:textId="77777777" w:rsidR="001A6E3D" w:rsidRPr="001A6E3D" w:rsidRDefault="001A6E3D" w:rsidP="0094354D">
            <w:pPr>
              <w:spacing w:after="160" w:line="360" w:lineRule="auto"/>
              <w:jc w:val="center"/>
              <w:rPr>
                <w:sz w:val="20"/>
                <w:szCs w:val="20"/>
              </w:rPr>
            </w:pPr>
            <w:r w:rsidRPr="001A6E3D">
              <w:rPr>
                <w:sz w:val="20"/>
                <w:szCs w:val="20"/>
              </w:rPr>
              <w:t>v průběhu školního roku</w:t>
            </w:r>
          </w:p>
        </w:tc>
        <w:tc>
          <w:tcPr>
            <w:tcW w:w="3558" w:type="dxa"/>
            <w:shd w:val="clear" w:color="auto" w:fill="F2DBDB" w:themeFill="accent2" w:themeFillTint="33"/>
          </w:tcPr>
          <w:p w14:paraId="7E697E9A" w14:textId="77777777" w:rsidR="001A6E3D" w:rsidRPr="001A6E3D" w:rsidRDefault="001A6E3D" w:rsidP="0094354D">
            <w:pPr>
              <w:spacing w:after="160" w:line="360" w:lineRule="auto"/>
              <w:jc w:val="center"/>
              <w:rPr>
                <w:sz w:val="20"/>
                <w:szCs w:val="20"/>
              </w:rPr>
            </w:pPr>
            <w:r w:rsidRPr="001A6E3D">
              <w:rPr>
                <w:sz w:val="20"/>
                <w:szCs w:val="20"/>
              </w:rPr>
              <w:t>Třídní schůzky – informace o klimatu ve třídě, o postupu školy apod.</w:t>
            </w:r>
          </w:p>
        </w:tc>
        <w:tc>
          <w:tcPr>
            <w:tcW w:w="3589" w:type="dxa"/>
            <w:gridSpan w:val="2"/>
          </w:tcPr>
          <w:p w14:paraId="302AC82B" w14:textId="77777777" w:rsidR="001A6E3D" w:rsidRPr="001A6E3D" w:rsidRDefault="001A6E3D" w:rsidP="0094354D">
            <w:pPr>
              <w:spacing w:after="160" w:line="360" w:lineRule="auto"/>
              <w:jc w:val="center"/>
              <w:rPr>
                <w:sz w:val="20"/>
                <w:szCs w:val="20"/>
              </w:rPr>
            </w:pPr>
            <w:r w:rsidRPr="001A6E3D">
              <w:rPr>
                <w:sz w:val="20"/>
                <w:szCs w:val="20"/>
              </w:rPr>
              <w:t>metodik prevence, třídní učitelé</w:t>
            </w:r>
          </w:p>
        </w:tc>
      </w:tr>
    </w:tbl>
    <w:p w14:paraId="68E17CD2" w14:textId="77777777" w:rsidR="001A6E3D" w:rsidRPr="001A6E3D" w:rsidRDefault="001A6E3D" w:rsidP="001A6E3D">
      <w:pPr>
        <w:spacing w:line="360" w:lineRule="auto"/>
      </w:pPr>
    </w:p>
    <w:p w14:paraId="304233F7" w14:textId="77777777" w:rsidR="00D26613" w:rsidRDefault="00D26613" w:rsidP="001A6E3D">
      <w:pPr>
        <w:pStyle w:val="Nadpis1"/>
        <w:spacing w:before="0" w:after="160" w:line="360" w:lineRule="auto"/>
        <w:rPr>
          <w:rFonts w:ascii="Times New Roman" w:hAnsi="Times New Roman" w:cs="Times New Roman"/>
          <w:b/>
          <w:bCs/>
          <w:color w:val="auto"/>
        </w:rPr>
      </w:pPr>
      <w:bookmarkStart w:id="36" w:name="_Toc219642441"/>
    </w:p>
    <w:p w14:paraId="072A1D3E" w14:textId="7993A587" w:rsidR="001A6E3D" w:rsidRPr="001A6E3D" w:rsidRDefault="001A6E3D" w:rsidP="001A6E3D">
      <w:pPr>
        <w:pStyle w:val="Nadpis1"/>
        <w:spacing w:before="0" w:after="160" w:line="360" w:lineRule="auto"/>
        <w:rPr>
          <w:rFonts w:ascii="Times New Roman" w:hAnsi="Times New Roman" w:cs="Times New Roman"/>
          <w:b/>
          <w:bCs/>
          <w:color w:val="auto"/>
        </w:rPr>
      </w:pPr>
      <w:bookmarkStart w:id="37" w:name="_Toc219834330"/>
      <w:r w:rsidRPr="001A6E3D">
        <w:rPr>
          <w:rFonts w:ascii="Times New Roman" w:hAnsi="Times New Roman" w:cs="Times New Roman"/>
          <w:b/>
          <w:bCs/>
          <w:color w:val="auto"/>
        </w:rPr>
        <w:t>Základní postup při řešení šikany</w:t>
      </w:r>
      <w:r w:rsidRPr="001A6E3D">
        <w:rPr>
          <w:rStyle w:val="Znakapoznpodarou"/>
          <w:rFonts w:ascii="Times New Roman" w:hAnsi="Times New Roman" w:cs="Times New Roman"/>
          <w:b/>
          <w:bCs/>
          <w:color w:val="auto"/>
        </w:rPr>
        <w:footnoteReference w:id="2"/>
      </w:r>
      <w:bookmarkEnd w:id="36"/>
      <w:bookmarkEnd w:id="37"/>
    </w:p>
    <w:p w14:paraId="75B08B44" w14:textId="77777777" w:rsidR="001A6E3D" w:rsidRPr="001A6E3D" w:rsidRDefault="001A6E3D" w:rsidP="001A6E3D">
      <w:pPr>
        <w:spacing w:line="360" w:lineRule="auto"/>
      </w:pPr>
    </w:p>
    <w:p w14:paraId="10DBB54E" w14:textId="77777777" w:rsidR="001A6E3D" w:rsidRPr="001A6E3D" w:rsidRDefault="001A6E3D" w:rsidP="001A6E3D">
      <w:pPr>
        <w:spacing w:line="360" w:lineRule="auto"/>
      </w:pPr>
      <w:r w:rsidRPr="001A6E3D">
        <w:t xml:space="preserve">      Školní šikanování je ve své podstatě nemoc skupinové demokracie a má svůj zákonitý vnitřní vývoj. První stádium se v podstatě odehrává v jakékoliv skupině. Všude je někdo neoblíbený nebo nevlivný, na jehož úkor je prima dělat si „legrácky“. Pak to ale jde dál a skupina si najde jakéhosi otloukánka. Třetí stádium už je klíčové, kdy se oddělí jádro útočníků a systematicky začne šikanovat nejvhodnější oběti. Do této chvíle lze věci jasně řešit. Následně dojde k bodu zlomu, kdy se šikanování stane nepsaným zákonem i pro opravdu slušné děti a celá skupina se stává krutou. V pátém stádiu – totalitě – se stane šikanování skupinovým programem. </w:t>
      </w:r>
    </w:p>
    <w:p w14:paraId="57C71FB7" w14:textId="77777777" w:rsidR="001A6E3D" w:rsidRPr="001A6E3D" w:rsidRDefault="001A6E3D" w:rsidP="001A6E3D">
      <w:pPr>
        <w:spacing w:line="360" w:lineRule="auto"/>
        <w:rPr>
          <w:b/>
          <w:bCs/>
        </w:rPr>
      </w:pPr>
      <w:r w:rsidRPr="001A6E3D">
        <w:rPr>
          <w:b/>
          <w:bCs/>
        </w:rPr>
        <w:t>Přehled charakteristik jednotlivých stádií šikany:</w:t>
      </w:r>
    </w:p>
    <w:p w14:paraId="0D189A08" w14:textId="77777777" w:rsidR="001A6E3D" w:rsidRPr="001A6E3D" w:rsidRDefault="001A6E3D" w:rsidP="001A6E3D">
      <w:pPr>
        <w:pStyle w:val="Odstavecseseznamem"/>
        <w:numPr>
          <w:ilvl w:val="0"/>
          <w:numId w:val="37"/>
        </w:numPr>
        <w:overflowPunct/>
        <w:autoSpaceDE/>
        <w:autoSpaceDN/>
        <w:adjustRightInd/>
        <w:spacing w:after="160" w:line="360" w:lineRule="auto"/>
        <w:rPr>
          <w:szCs w:val="24"/>
        </w:rPr>
      </w:pPr>
      <w:r w:rsidRPr="001A6E3D">
        <w:rPr>
          <w:szCs w:val="24"/>
        </w:rPr>
        <w:t>ZROD OSTRAKISMU – mírné, převážně psychické formy násilí; okrajový člen skupiny se necítí dobře, ostatní ho odmítají, nebaví se s ním, pomlouvají ho…</w:t>
      </w:r>
    </w:p>
    <w:p w14:paraId="03D9E3A0" w14:textId="77777777" w:rsidR="001A6E3D" w:rsidRPr="001A6E3D" w:rsidRDefault="001A6E3D" w:rsidP="001A6E3D">
      <w:pPr>
        <w:pStyle w:val="Odstavecseseznamem"/>
        <w:numPr>
          <w:ilvl w:val="0"/>
          <w:numId w:val="37"/>
        </w:numPr>
        <w:overflowPunct/>
        <w:autoSpaceDE/>
        <w:autoSpaceDN/>
        <w:adjustRightInd/>
        <w:spacing w:after="160" w:line="360" w:lineRule="auto"/>
        <w:rPr>
          <w:szCs w:val="24"/>
        </w:rPr>
      </w:pPr>
      <w:r w:rsidRPr="001A6E3D">
        <w:rPr>
          <w:szCs w:val="24"/>
        </w:rPr>
        <w:lastRenderedPageBreak/>
        <w:t>FYZICKÁ AGRESE A PŘITVRZOVÁNÍ MANIPULACE –v zátěžových situacích slouží odstrkovaní jedinci ve skupině jako hromosvod; spolužáci si na nich odreagovávají své nepříjemné pocity</w:t>
      </w:r>
    </w:p>
    <w:p w14:paraId="58FE25E0" w14:textId="77777777" w:rsidR="001A6E3D" w:rsidRPr="001A6E3D" w:rsidRDefault="001A6E3D" w:rsidP="001A6E3D">
      <w:pPr>
        <w:pStyle w:val="Odstavecseseznamem"/>
        <w:numPr>
          <w:ilvl w:val="0"/>
          <w:numId w:val="37"/>
        </w:numPr>
        <w:overflowPunct/>
        <w:autoSpaceDE/>
        <w:autoSpaceDN/>
        <w:adjustRightInd/>
        <w:spacing w:after="160" w:line="360" w:lineRule="auto"/>
        <w:rPr>
          <w:szCs w:val="24"/>
        </w:rPr>
      </w:pPr>
      <w:r w:rsidRPr="001A6E3D">
        <w:rPr>
          <w:szCs w:val="24"/>
        </w:rPr>
        <w:t>VYTVOŘENÍ JÁDRA – vytvoření skupiny agresorů, kteří spolu začnou spolupracovat; systematicky šikanují nejvhodnější oběti</w:t>
      </w:r>
    </w:p>
    <w:p w14:paraId="28FFD76C" w14:textId="77777777" w:rsidR="001A6E3D" w:rsidRPr="001A6E3D" w:rsidRDefault="001A6E3D" w:rsidP="001A6E3D">
      <w:pPr>
        <w:pStyle w:val="Odstavecseseznamem"/>
        <w:numPr>
          <w:ilvl w:val="0"/>
          <w:numId w:val="37"/>
        </w:numPr>
        <w:overflowPunct/>
        <w:autoSpaceDE/>
        <w:autoSpaceDN/>
        <w:adjustRightInd/>
        <w:spacing w:after="160" w:line="360" w:lineRule="auto"/>
        <w:rPr>
          <w:szCs w:val="24"/>
        </w:rPr>
      </w:pPr>
      <w:r w:rsidRPr="001A6E3D">
        <w:rPr>
          <w:szCs w:val="24"/>
        </w:rPr>
        <w:t>VĚTŠINA PŘIJÍMÁ NORMY – normy agresorů jsou přijaty většinou a stanou se nepsaným zákonem; i mírní a ukáznění žáci se začnou chovat krutě a aktivně se účastní na týrání spolužáka</w:t>
      </w:r>
    </w:p>
    <w:p w14:paraId="79F803ED" w14:textId="77777777" w:rsidR="001A6E3D" w:rsidRPr="001A6E3D" w:rsidRDefault="001A6E3D" w:rsidP="001A6E3D">
      <w:pPr>
        <w:pStyle w:val="Odstavecseseznamem"/>
        <w:numPr>
          <w:ilvl w:val="0"/>
          <w:numId w:val="37"/>
        </w:numPr>
        <w:overflowPunct/>
        <w:autoSpaceDE/>
        <w:autoSpaceDN/>
        <w:adjustRightInd/>
        <w:spacing w:after="160" w:line="360" w:lineRule="auto"/>
        <w:rPr>
          <w:szCs w:val="24"/>
        </w:rPr>
      </w:pPr>
      <w:r w:rsidRPr="001A6E3D">
        <w:rPr>
          <w:szCs w:val="24"/>
        </w:rPr>
        <w:t>TOTALITA – násilí jako normu přijímají všichni členové třídy</w:t>
      </w:r>
    </w:p>
    <w:p w14:paraId="3ABB960E" w14:textId="77777777" w:rsidR="001A6E3D" w:rsidRPr="001A6E3D" w:rsidRDefault="001A6E3D" w:rsidP="001A6E3D">
      <w:pPr>
        <w:spacing w:line="360" w:lineRule="auto"/>
      </w:pPr>
      <w:r w:rsidRPr="001A6E3D">
        <w:t xml:space="preserve">      Právě s ohledem na odlišnosti jednotlivých stádií má škola k dispozici dva různé scénáře postupu při zjištění šikany.</w:t>
      </w:r>
    </w:p>
    <w:p w14:paraId="310AE7CD" w14:textId="77777777" w:rsidR="001A6E3D" w:rsidRPr="001A6E3D" w:rsidRDefault="001A6E3D" w:rsidP="001A6E3D">
      <w:pPr>
        <w:spacing w:line="360" w:lineRule="auto"/>
        <w:rPr>
          <w:b/>
          <w:bCs/>
        </w:rPr>
      </w:pPr>
    </w:p>
    <w:p w14:paraId="0A6B7FF0" w14:textId="77777777" w:rsidR="001A6E3D" w:rsidRPr="001A6E3D" w:rsidRDefault="001A6E3D" w:rsidP="001A6E3D">
      <w:pPr>
        <w:pStyle w:val="Nadpis2"/>
        <w:spacing w:before="0" w:after="160" w:line="360" w:lineRule="auto"/>
        <w:rPr>
          <w:rFonts w:ascii="Times New Roman" w:hAnsi="Times New Roman" w:cs="Times New Roman"/>
          <w:b/>
          <w:bCs/>
          <w:color w:val="auto"/>
          <w:sz w:val="28"/>
          <w:szCs w:val="28"/>
        </w:rPr>
      </w:pPr>
      <w:bookmarkStart w:id="38" w:name="_Toc219642442"/>
      <w:bookmarkStart w:id="39" w:name="_Toc219834331"/>
      <w:r w:rsidRPr="001A6E3D">
        <w:rPr>
          <w:rFonts w:ascii="Times New Roman" w:hAnsi="Times New Roman" w:cs="Times New Roman"/>
          <w:b/>
          <w:bCs/>
          <w:color w:val="auto"/>
          <w:sz w:val="28"/>
          <w:szCs w:val="28"/>
        </w:rPr>
        <w:t>Postup při zjištění šikany v 1. a 2. stádiu a na počátku 3. stádia</w:t>
      </w:r>
      <w:bookmarkEnd w:id="38"/>
      <w:bookmarkEnd w:id="39"/>
    </w:p>
    <w:p w14:paraId="5917D335" w14:textId="77777777" w:rsidR="001A6E3D" w:rsidRPr="001A6E3D" w:rsidRDefault="001A6E3D" w:rsidP="001A6E3D">
      <w:pPr>
        <w:spacing w:line="360" w:lineRule="auto"/>
        <w:rPr>
          <w:b/>
          <w:bCs/>
        </w:rPr>
      </w:pPr>
    </w:p>
    <w:p w14:paraId="020E7ADD" w14:textId="77777777" w:rsidR="001A6E3D" w:rsidRPr="001A6E3D" w:rsidRDefault="001A6E3D" w:rsidP="001A6E3D">
      <w:pPr>
        <w:spacing w:line="360" w:lineRule="auto"/>
        <w:jc w:val="center"/>
      </w:pPr>
      <w:r w:rsidRPr="001A6E3D">
        <w:t>JAKMILE KDOKOLIV ZE ZAMĚSTNANCŮ ŠKOLY ZJISTÍ INFORMACE O POČÁTEČNÍ ŠIKANĚ NEBO O JINÉM AGRESIVNÍM CHOVÁNÍ, JE POVINNEN POSTUPOVAT NÁSLEDOVNĚ:</w:t>
      </w:r>
    </w:p>
    <w:p w14:paraId="008C2543" w14:textId="77777777" w:rsidR="001A6E3D" w:rsidRPr="001A6E3D" w:rsidRDefault="001A6E3D" w:rsidP="001A6E3D">
      <w:pPr>
        <w:spacing w:line="360" w:lineRule="auto"/>
        <w:jc w:val="center"/>
      </w:pPr>
    </w:p>
    <w:p w14:paraId="1B7E3EEE" w14:textId="77777777" w:rsidR="001A6E3D" w:rsidRPr="001A6E3D" w:rsidRDefault="001A6E3D" w:rsidP="001A6E3D">
      <w:pPr>
        <w:pStyle w:val="Odstavecseseznamem"/>
        <w:numPr>
          <w:ilvl w:val="0"/>
          <w:numId w:val="38"/>
        </w:numPr>
        <w:overflowPunct/>
        <w:autoSpaceDE/>
        <w:autoSpaceDN/>
        <w:adjustRightInd/>
        <w:spacing w:after="160" w:line="360" w:lineRule="auto"/>
        <w:rPr>
          <w:b/>
          <w:bCs/>
          <w:szCs w:val="24"/>
        </w:rPr>
      </w:pPr>
      <w:r w:rsidRPr="001A6E3D">
        <w:rPr>
          <w:b/>
          <w:bCs/>
          <w:szCs w:val="24"/>
        </w:rPr>
        <w:t>Neprodleně oznámit skutečnost metodikovi prevence.</w:t>
      </w:r>
    </w:p>
    <w:p w14:paraId="5540F4CA" w14:textId="77777777" w:rsidR="001A6E3D" w:rsidRPr="001A6E3D" w:rsidRDefault="001A6E3D" w:rsidP="001A6E3D">
      <w:pPr>
        <w:pStyle w:val="Odstavecseseznamem"/>
        <w:numPr>
          <w:ilvl w:val="0"/>
          <w:numId w:val="38"/>
        </w:numPr>
        <w:overflowPunct/>
        <w:autoSpaceDE/>
        <w:autoSpaceDN/>
        <w:adjustRightInd/>
        <w:spacing w:after="160" w:line="360" w:lineRule="auto"/>
        <w:rPr>
          <w:szCs w:val="24"/>
        </w:rPr>
      </w:pPr>
      <w:r w:rsidRPr="001A6E3D">
        <w:rPr>
          <w:b/>
          <w:bCs/>
          <w:szCs w:val="24"/>
        </w:rPr>
        <w:t>Následuje schůzka metodika prevence, třídního učitele, ředitele školy a svědků z řad zaměstnanců</w:t>
      </w:r>
      <w:r w:rsidRPr="001A6E3D">
        <w:rPr>
          <w:szCs w:val="24"/>
        </w:rPr>
        <w:t xml:space="preserve">, na níž jsou domluveny další kroky. </w:t>
      </w:r>
    </w:p>
    <w:p w14:paraId="37FBC941" w14:textId="77777777" w:rsidR="001A6E3D" w:rsidRPr="001A6E3D" w:rsidRDefault="001A6E3D" w:rsidP="001A6E3D">
      <w:pPr>
        <w:pStyle w:val="Odstavecseseznamem"/>
        <w:numPr>
          <w:ilvl w:val="0"/>
          <w:numId w:val="38"/>
        </w:numPr>
        <w:overflowPunct/>
        <w:autoSpaceDE/>
        <w:autoSpaceDN/>
        <w:adjustRightInd/>
        <w:spacing w:after="160" w:line="360" w:lineRule="auto"/>
        <w:rPr>
          <w:szCs w:val="24"/>
        </w:rPr>
      </w:pPr>
      <w:r w:rsidRPr="001A6E3D">
        <w:rPr>
          <w:b/>
          <w:bCs/>
          <w:szCs w:val="24"/>
        </w:rPr>
        <w:t>Metodik prevence, třídní učitel a ředitel školy, který má také funkci výchovného poradce, provedou individuální rozhovory nejdříve s informátory, pak s obětí.</w:t>
      </w:r>
    </w:p>
    <w:p w14:paraId="516498EE" w14:textId="77777777" w:rsidR="001A6E3D" w:rsidRPr="001A6E3D" w:rsidRDefault="001A6E3D" w:rsidP="001A6E3D">
      <w:pPr>
        <w:pStyle w:val="Odstavecseseznamem"/>
        <w:numPr>
          <w:ilvl w:val="0"/>
          <w:numId w:val="39"/>
        </w:numPr>
        <w:overflowPunct/>
        <w:autoSpaceDE/>
        <w:autoSpaceDN/>
        <w:adjustRightInd/>
        <w:spacing w:after="160" w:line="360" w:lineRule="auto"/>
        <w:rPr>
          <w:szCs w:val="24"/>
        </w:rPr>
      </w:pPr>
      <w:r w:rsidRPr="001A6E3D">
        <w:rPr>
          <w:szCs w:val="24"/>
        </w:rPr>
        <w:t>Zajistit ochranu oběti šikany.</w:t>
      </w:r>
    </w:p>
    <w:p w14:paraId="1B4BC5E5" w14:textId="77777777" w:rsidR="001A6E3D" w:rsidRPr="001A6E3D" w:rsidRDefault="001A6E3D" w:rsidP="001A6E3D">
      <w:pPr>
        <w:pStyle w:val="Odstavecseseznamem"/>
        <w:numPr>
          <w:ilvl w:val="0"/>
          <w:numId w:val="39"/>
        </w:numPr>
        <w:overflowPunct/>
        <w:autoSpaceDE/>
        <w:autoSpaceDN/>
        <w:adjustRightInd/>
        <w:spacing w:after="160" w:line="360" w:lineRule="auto"/>
        <w:rPr>
          <w:szCs w:val="24"/>
        </w:rPr>
      </w:pPr>
      <w:r w:rsidRPr="001A6E3D">
        <w:rPr>
          <w:szCs w:val="24"/>
        </w:rPr>
        <w:t>Nesmí dojít k přímé konfrontaci pachatele a oběti.</w:t>
      </w:r>
    </w:p>
    <w:p w14:paraId="44F39717" w14:textId="77777777" w:rsidR="001A6E3D" w:rsidRPr="001A6E3D" w:rsidRDefault="001A6E3D" w:rsidP="001A6E3D">
      <w:pPr>
        <w:pStyle w:val="Odstavecseseznamem"/>
        <w:numPr>
          <w:ilvl w:val="0"/>
          <w:numId w:val="39"/>
        </w:numPr>
        <w:overflowPunct/>
        <w:autoSpaceDE/>
        <w:autoSpaceDN/>
        <w:adjustRightInd/>
        <w:spacing w:after="160" w:line="360" w:lineRule="auto"/>
        <w:rPr>
          <w:szCs w:val="24"/>
        </w:rPr>
      </w:pPr>
      <w:r w:rsidRPr="001A6E3D">
        <w:rPr>
          <w:szCs w:val="24"/>
        </w:rPr>
        <w:t>O probíhajících rozhovorech nesmí vědět ostatní žáci – ochrana oběti před pomstou agresora.</w:t>
      </w:r>
    </w:p>
    <w:p w14:paraId="4FF83056" w14:textId="77777777" w:rsidR="001A6E3D" w:rsidRPr="001A6E3D" w:rsidRDefault="001A6E3D" w:rsidP="001A6E3D">
      <w:pPr>
        <w:pStyle w:val="Odstavecseseznamem"/>
        <w:numPr>
          <w:ilvl w:val="0"/>
          <w:numId w:val="39"/>
        </w:numPr>
        <w:overflowPunct/>
        <w:autoSpaceDE/>
        <w:autoSpaceDN/>
        <w:adjustRightInd/>
        <w:spacing w:after="160" w:line="360" w:lineRule="auto"/>
        <w:rPr>
          <w:szCs w:val="24"/>
        </w:rPr>
      </w:pPr>
      <w:r w:rsidRPr="001A6E3D">
        <w:rPr>
          <w:szCs w:val="24"/>
        </w:rPr>
        <w:t>Vše je třeba zaznamenat.</w:t>
      </w:r>
    </w:p>
    <w:p w14:paraId="7F632B0E" w14:textId="77777777" w:rsidR="001A6E3D" w:rsidRPr="001A6E3D" w:rsidRDefault="001A6E3D" w:rsidP="001A6E3D">
      <w:pPr>
        <w:pStyle w:val="Odstavecseseznamem"/>
        <w:numPr>
          <w:ilvl w:val="0"/>
          <w:numId w:val="39"/>
        </w:numPr>
        <w:overflowPunct/>
        <w:autoSpaceDE/>
        <w:autoSpaceDN/>
        <w:adjustRightInd/>
        <w:spacing w:after="160" w:line="360" w:lineRule="auto"/>
        <w:rPr>
          <w:szCs w:val="24"/>
        </w:rPr>
      </w:pPr>
      <w:r w:rsidRPr="001A6E3D">
        <w:rPr>
          <w:szCs w:val="24"/>
        </w:rPr>
        <w:t>Zjistit: kdo je oběť, kdo je agresor (a kolik jich je), kdo je iniciátor, co, kdy a kde agresoři obětem dělali, k jak vážným projevům šikany došlo, jak dlouho šikana trvá</w:t>
      </w:r>
    </w:p>
    <w:p w14:paraId="1A77B3CC" w14:textId="77777777" w:rsidR="001A6E3D" w:rsidRPr="001A6E3D" w:rsidRDefault="001A6E3D" w:rsidP="001A6E3D">
      <w:pPr>
        <w:pStyle w:val="Odstavecseseznamem"/>
        <w:numPr>
          <w:ilvl w:val="0"/>
          <w:numId w:val="38"/>
        </w:numPr>
        <w:overflowPunct/>
        <w:autoSpaceDE/>
        <w:autoSpaceDN/>
        <w:adjustRightInd/>
        <w:spacing w:after="160" w:line="360" w:lineRule="auto"/>
        <w:rPr>
          <w:b/>
          <w:bCs/>
          <w:szCs w:val="24"/>
        </w:rPr>
      </w:pPr>
      <w:r w:rsidRPr="001A6E3D">
        <w:rPr>
          <w:b/>
          <w:bCs/>
          <w:szCs w:val="24"/>
        </w:rPr>
        <w:t>Kontaktovat rodiče případné oběti.</w:t>
      </w:r>
      <w:r w:rsidRPr="001A6E3D">
        <w:rPr>
          <w:szCs w:val="24"/>
        </w:rPr>
        <w:t xml:space="preserve"> Konzultovat s nimi možný výskyt nepřímých projevů šikany.</w:t>
      </w:r>
    </w:p>
    <w:p w14:paraId="7D394863" w14:textId="77777777" w:rsidR="001A6E3D" w:rsidRPr="001A6E3D" w:rsidRDefault="001A6E3D" w:rsidP="001A6E3D">
      <w:pPr>
        <w:pStyle w:val="Odstavecseseznamem"/>
        <w:numPr>
          <w:ilvl w:val="0"/>
          <w:numId w:val="38"/>
        </w:numPr>
        <w:overflowPunct/>
        <w:autoSpaceDE/>
        <w:autoSpaceDN/>
        <w:adjustRightInd/>
        <w:spacing w:after="160" w:line="360" w:lineRule="auto"/>
        <w:rPr>
          <w:b/>
          <w:bCs/>
          <w:szCs w:val="24"/>
        </w:rPr>
      </w:pPr>
      <w:r w:rsidRPr="001A6E3D">
        <w:rPr>
          <w:b/>
          <w:bCs/>
          <w:szCs w:val="24"/>
        </w:rPr>
        <w:lastRenderedPageBreak/>
        <w:t>Provést rozhovory s důvěryhodnými svědky.</w:t>
      </w:r>
    </w:p>
    <w:p w14:paraId="199AEF69" w14:textId="77777777" w:rsidR="001A6E3D" w:rsidRPr="001A6E3D" w:rsidRDefault="001A6E3D" w:rsidP="001A6E3D">
      <w:pPr>
        <w:pStyle w:val="Odstavecseseznamem"/>
        <w:numPr>
          <w:ilvl w:val="0"/>
          <w:numId w:val="38"/>
        </w:numPr>
        <w:overflowPunct/>
        <w:autoSpaceDE/>
        <w:autoSpaceDN/>
        <w:adjustRightInd/>
        <w:spacing w:after="160" w:line="360" w:lineRule="auto"/>
        <w:rPr>
          <w:b/>
          <w:bCs/>
          <w:szCs w:val="24"/>
        </w:rPr>
      </w:pPr>
      <w:r w:rsidRPr="001A6E3D">
        <w:rPr>
          <w:b/>
          <w:bCs/>
          <w:szCs w:val="24"/>
        </w:rPr>
        <w:t xml:space="preserve">Provést rozhovory s agresorem/agresory. </w:t>
      </w:r>
      <w:r w:rsidRPr="001A6E3D">
        <w:rPr>
          <w:szCs w:val="24"/>
        </w:rPr>
        <w:t xml:space="preserve">Pokud je agresorů více, je možné je společně konfrontovat. </w:t>
      </w:r>
    </w:p>
    <w:p w14:paraId="67DF42EB" w14:textId="77777777" w:rsidR="001A6E3D" w:rsidRPr="001A6E3D" w:rsidRDefault="001A6E3D" w:rsidP="001A6E3D">
      <w:pPr>
        <w:pStyle w:val="Odstavecseseznamem"/>
        <w:numPr>
          <w:ilvl w:val="0"/>
          <w:numId w:val="38"/>
        </w:numPr>
        <w:overflowPunct/>
        <w:autoSpaceDE/>
        <w:autoSpaceDN/>
        <w:adjustRightInd/>
        <w:spacing w:after="160" w:line="360" w:lineRule="auto"/>
        <w:rPr>
          <w:b/>
          <w:bCs/>
          <w:szCs w:val="24"/>
        </w:rPr>
      </w:pPr>
      <w:r w:rsidRPr="001A6E3D">
        <w:rPr>
          <w:b/>
          <w:bCs/>
          <w:szCs w:val="24"/>
        </w:rPr>
        <w:t xml:space="preserve">Realizace vhodné metody. </w:t>
      </w:r>
      <w:r w:rsidRPr="001A6E3D">
        <w:rPr>
          <w:szCs w:val="24"/>
        </w:rPr>
        <w:t>a) metoda usmíření, b) metoda vnějšího nátlaku</w:t>
      </w:r>
    </w:p>
    <w:p w14:paraId="7B171EEA" w14:textId="77777777" w:rsidR="001A6E3D" w:rsidRPr="001A6E3D" w:rsidRDefault="001A6E3D" w:rsidP="001A6E3D">
      <w:pPr>
        <w:pStyle w:val="Odstavecseseznamem"/>
        <w:numPr>
          <w:ilvl w:val="0"/>
          <w:numId w:val="38"/>
        </w:numPr>
        <w:overflowPunct/>
        <w:autoSpaceDE/>
        <w:autoSpaceDN/>
        <w:adjustRightInd/>
        <w:spacing w:after="160" w:line="360" w:lineRule="auto"/>
        <w:rPr>
          <w:b/>
          <w:bCs/>
          <w:szCs w:val="24"/>
        </w:rPr>
      </w:pPr>
      <w:r w:rsidRPr="001A6E3D">
        <w:rPr>
          <w:b/>
          <w:bCs/>
          <w:szCs w:val="24"/>
        </w:rPr>
        <w:t>Telefonické oznámení o situaci rodičům agresorů</w:t>
      </w:r>
      <w:r w:rsidRPr="001A6E3D">
        <w:rPr>
          <w:szCs w:val="24"/>
        </w:rPr>
        <w:t xml:space="preserve"> – ředitel školy. Následuje výchovná komise (pracovníci ŠMP a rodiče agresora)</w:t>
      </w:r>
      <w:r w:rsidRPr="001A6E3D">
        <w:rPr>
          <w:b/>
          <w:bCs/>
          <w:szCs w:val="24"/>
        </w:rPr>
        <w:t>.</w:t>
      </w:r>
    </w:p>
    <w:p w14:paraId="4109E647" w14:textId="77777777" w:rsidR="001A6E3D" w:rsidRPr="001A6E3D" w:rsidRDefault="001A6E3D" w:rsidP="001A6E3D">
      <w:pPr>
        <w:pStyle w:val="Odstavecseseznamem"/>
        <w:numPr>
          <w:ilvl w:val="0"/>
          <w:numId w:val="38"/>
        </w:numPr>
        <w:overflowPunct/>
        <w:autoSpaceDE/>
        <w:autoSpaceDN/>
        <w:adjustRightInd/>
        <w:spacing w:after="160" w:line="360" w:lineRule="auto"/>
        <w:rPr>
          <w:b/>
          <w:bCs/>
          <w:szCs w:val="24"/>
        </w:rPr>
      </w:pPr>
      <w:r w:rsidRPr="001A6E3D">
        <w:rPr>
          <w:b/>
          <w:bCs/>
          <w:szCs w:val="24"/>
        </w:rPr>
        <w:t xml:space="preserve">Individuálně pozvat rodiče oběti šikany. </w:t>
      </w:r>
      <w:r w:rsidRPr="001A6E3D">
        <w:rPr>
          <w:szCs w:val="24"/>
        </w:rPr>
        <w:t xml:space="preserve">Seznámit je se situací a s řešením, ke kterému škola došla. </w:t>
      </w:r>
    </w:p>
    <w:p w14:paraId="33D40198" w14:textId="77777777" w:rsidR="001A6E3D" w:rsidRPr="001A6E3D" w:rsidRDefault="001A6E3D" w:rsidP="001A6E3D">
      <w:pPr>
        <w:pStyle w:val="Odstavecseseznamem"/>
        <w:numPr>
          <w:ilvl w:val="0"/>
          <w:numId w:val="38"/>
        </w:numPr>
        <w:overflowPunct/>
        <w:autoSpaceDE/>
        <w:autoSpaceDN/>
        <w:adjustRightInd/>
        <w:spacing w:after="160" w:line="360" w:lineRule="auto"/>
        <w:rPr>
          <w:b/>
          <w:bCs/>
          <w:szCs w:val="24"/>
        </w:rPr>
      </w:pPr>
      <w:r w:rsidRPr="001A6E3D">
        <w:rPr>
          <w:b/>
          <w:bCs/>
          <w:szCs w:val="24"/>
        </w:rPr>
        <w:t>Potrestání agresora podle sankčního řádu školy/ krizového plánu.</w:t>
      </w:r>
    </w:p>
    <w:p w14:paraId="674DE8DA" w14:textId="77777777" w:rsidR="001A6E3D" w:rsidRPr="001A6E3D" w:rsidRDefault="001A6E3D" w:rsidP="001A6E3D">
      <w:pPr>
        <w:pStyle w:val="Odstavecseseznamem"/>
        <w:numPr>
          <w:ilvl w:val="0"/>
          <w:numId w:val="38"/>
        </w:numPr>
        <w:overflowPunct/>
        <w:autoSpaceDE/>
        <w:autoSpaceDN/>
        <w:adjustRightInd/>
        <w:spacing w:after="160" w:line="360" w:lineRule="auto"/>
        <w:rPr>
          <w:b/>
          <w:bCs/>
          <w:szCs w:val="24"/>
        </w:rPr>
      </w:pPr>
      <w:r w:rsidRPr="001A6E3D">
        <w:rPr>
          <w:b/>
          <w:bCs/>
          <w:szCs w:val="24"/>
        </w:rPr>
        <w:t xml:space="preserve">Práce se třídou, ve které k šikaně </w:t>
      </w:r>
      <w:proofErr w:type="gramStart"/>
      <w:r w:rsidRPr="001A6E3D">
        <w:rPr>
          <w:b/>
          <w:bCs/>
          <w:szCs w:val="24"/>
        </w:rPr>
        <w:t>došlo</w:t>
      </w:r>
      <w:r w:rsidRPr="001A6E3D">
        <w:rPr>
          <w:szCs w:val="24"/>
        </w:rPr>
        <w:t xml:space="preserve"> - třídní</w:t>
      </w:r>
      <w:proofErr w:type="gramEnd"/>
      <w:r w:rsidRPr="001A6E3D">
        <w:rPr>
          <w:szCs w:val="24"/>
        </w:rPr>
        <w:t xml:space="preserve"> učitel, metodik prevence, v případě potřeby také psycholog nebo externí pracovník specializovaný na selektivní nebo indikovanou prevenci.</w:t>
      </w:r>
    </w:p>
    <w:p w14:paraId="32EADBB9" w14:textId="77777777" w:rsidR="001A6E3D" w:rsidRPr="001A6E3D" w:rsidRDefault="001A6E3D" w:rsidP="001A6E3D">
      <w:pPr>
        <w:pStyle w:val="Odstavecseseznamem"/>
        <w:numPr>
          <w:ilvl w:val="0"/>
          <w:numId w:val="38"/>
        </w:numPr>
        <w:overflowPunct/>
        <w:autoSpaceDE/>
        <w:autoSpaceDN/>
        <w:adjustRightInd/>
        <w:spacing w:after="160" w:line="360" w:lineRule="auto"/>
        <w:rPr>
          <w:b/>
          <w:bCs/>
          <w:szCs w:val="24"/>
        </w:rPr>
      </w:pPr>
      <w:r w:rsidRPr="001A6E3D">
        <w:rPr>
          <w:b/>
          <w:bCs/>
          <w:szCs w:val="24"/>
        </w:rPr>
        <w:t>Třídu i nadále sledovat.</w:t>
      </w:r>
    </w:p>
    <w:p w14:paraId="2B83448E" w14:textId="77777777" w:rsidR="001A6E3D" w:rsidRPr="001A6E3D" w:rsidRDefault="001A6E3D" w:rsidP="001A6E3D">
      <w:pPr>
        <w:spacing w:line="360" w:lineRule="auto"/>
        <w:rPr>
          <w:b/>
          <w:bCs/>
        </w:rPr>
      </w:pPr>
    </w:p>
    <w:p w14:paraId="65E9C816" w14:textId="77777777" w:rsidR="001A6E3D" w:rsidRPr="001A6E3D" w:rsidRDefault="001A6E3D" w:rsidP="001A6E3D">
      <w:pPr>
        <w:pStyle w:val="Nadpis2"/>
        <w:spacing w:before="0" w:after="160" w:line="360" w:lineRule="auto"/>
        <w:rPr>
          <w:rFonts w:ascii="Times New Roman" w:hAnsi="Times New Roman" w:cs="Times New Roman"/>
          <w:b/>
          <w:bCs/>
          <w:color w:val="auto"/>
          <w:sz w:val="28"/>
          <w:szCs w:val="28"/>
        </w:rPr>
      </w:pPr>
      <w:bookmarkStart w:id="40" w:name="_Toc219642443"/>
      <w:bookmarkStart w:id="41" w:name="_Toc219834332"/>
      <w:r w:rsidRPr="001A6E3D">
        <w:rPr>
          <w:rFonts w:ascii="Times New Roman" w:hAnsi="Times New Roman" w:cs="Times New Roman"/>
          <w:b/>
          <w:bCs/>
          <w:color w:val="auto"/>
          <w:sz w:val="28"/>
          <w:szCs w:val="28"/>
        </w:rPr>
        <w:t>Postup při zjištění šikany ve 3.-5. stádiu</w:t>
      </w:r>
      <w:bookmarkEnd w:id="40"/>
      <w:bookmarkEnd w:id="41"/>
    </w:p>
    <w:p w14:paraId="54ADDF4A" w14:textId="77777777" w:rsidR="001A6E3D" w:rsidRPr="001A6E3D" w:rsidRDefault="001A6E3D" w:rsidP="001A6E3D">
      <w:pPr>
        <w:spacing w:line="360" w:lineRule="auto"/>
      </w:pPr>
    </w:p>
    <w:p w14:paraId="2D5BF7EB" w14:textId="77777777" w:rsidR="001A6E3D" w:rsidRPr="001A6E3D" w:rsidRDefault="001A6E3D" w:rsidP="001A6E3D">
      <w:pPr>
        <w:spacing w:line="360" w:lineRule="auto"/>
      </w:pPr>
      <w:r w:rsidRPr="001A6E3D">
        <w:t>Pomoc u pokročilé šikany s neobvyklou formou – tzv. výbuchu skupinového násilí nebo také školního „lynčování“ má charakter krizového scénáře. V tomto případě nelze čekat na odborníka – specialistu, protože oběti jsou ohroženy na zdraví nebo dokonce na životě a později je většinou nemožné případ vyšetřit. Jedná se o případ šikany, kdy dochází k trestnému činu (provinění) nebo se jedná o podezření na takovýto trestný čin (provinění). Škola není schopna tuto situaci vyřešit sama. Je nutná spolupráce specializovaných institucí a policie.</w:t>
      </w:r>
    </w:p>
    <w:p w14:paraId="3C42CAA3" w14:textId="77777777" w:rsidR="001A6E3D" w:rsidRPr="001A6E3D" w:rsidRDefault="001A6E3D" w:rsidP="001A6E3D">
      <w:pPr>
        <w:spacing w:line="360" w:lineRule="auto"/>
        <w:jc w:val="center"/>
      </w:pPr>
      <w:r w:rsidRPr="001A6E3D">
        <w:t>POKUD JE ZAMĚSTNANEC ŠKOLY SVĚDKEM ŠIKANY VE STÁDIU 3-5 NEBO JINÉHO AGRESIVNÍHO CHOVÁNÍ, JE POVINEN POSTUPOVAT V NÁSLEDUJÍCÍCH KROCÍCH:</w:t>
      </w:r>
    </w:p>
    <w:p w14:paraId="6964A801" w14:textId="77777777" w:rsidR="001A6E3D" w:rsidRPr="001A6E3D" w:rsidRDefault="001A6E3D" w:rsidP="001A6E3D">
      <w:pPr>
        <w:pStyle w:val="Odstavecseseznamem"/>
        <w:numPr>
          <w:ilvl w:val="0"/>
          <w:numId w:val="40"/>
        </w:numPr>
        <w:overflowPunct/>
        <w:autoSpaceDE/>
        <w:autoSpaceDN/>
        <w:adjustRightInd/>
        <w:spacing w:after="160" w:line="360" w:lineRule="auto"/>
        <w:rPr>
          <w:szCs w:val="24"/>
        </w:rPr>
      </w:pPr>
      <w:r w:rsidRPr="001A6E3D">
        <w:rPr>
          <w:b/>
          <w:bCs/>
          <w:szCs w:val="24"/>
        </w:rPr>
        <w:t>Zvládnutí vlastního šoku</w:t>
      </w:r>
      <w:r w:rsidRPr="001A6E3D">
        <w:rPr>
          <w:szCs w:val="24"/>
        </w:rPr>
        <w:t xml:space="preserve"> – bleskový odhad závažnosti a formy šikany</w:t>
      </w:r>
    </w:p>
    <w:p w14:paraId="558E1191" w14:textId="77777777" w:rsidR="001A6E3D" w:rsidRPr="001A6E3D" w:rsidRDefault="001A6E3D" w:rsidP="001A6E3D">
      <w:pPr>
        <w:pStyle w:val="Odstavecseseznamem"/>
        <w:numPr>
          <w:ilvl w:val="0"/>
          <w:numId w:val="40"/>
        </w:numPr>
        <w:overflowPunct/>
        <w:autoSpaceDE/>
        <w:autoSpaceDN/>
        <w:adjustRightInd/>
        <w:spacing w:after="160" w:line="360" w:lineRule="auto"/>
        <w:rPr>
          <w:szCs w:val="24"/>
        </w:rPr>
      </w:pPr>
      <w:r w:rsidRPr="001A6E3D">
        <w:rPr>
          <w:b/>
          <w:bCs/>
          <w:szCs w:val="24"/>
        </w:rPr>
        <w:t>Bezprostřední záchrana oběti</w:t>
      </w:r>
      <w:r w:rsidRPr="001A6E3D">
        <w:rPr>
          <w:szCs w:val="24"/>
        </w:rPr>
        <w:t xml:space="preserve"> (první pomoc, přivolání záchranné služby…), </w:t>
      </w:r>
      <w:r w:rsidRPr="001A6E3D">
        <w:rPr>
          <w:b/>
          <w:bCs/>
          <w:szCs w:val="24"/>
        </w:rPr>
        <w:t>zastavení skupinového násilí</w:t>
      </w:r>
      <w:r w:rsidRPr="001A6E3D">
        <w:rPr>
          <w:szCs w:val="24"/>
        </w:rPr>
        <w:t xml:space="preserve"> (oddělení agresorů)</w:t>
      </w:r>
    </w:p>
    <w:p w14:paraId="4644D466" w14:textId="77777777" w:rsidR="001A6E3D" w:rsidRPr="001A6E3D" w:rsidRDefault="001A6E3D" w:rsidP="001A6E3D">
      <w:pPr>
        <w:pStyle w:val="Odstavecseseznamem"/>
        <w:numPr>
          <w:ilvl w:val="0"/>
          <w:numId w:val="40"/>
        </w:numPr>
        <w:overflowPunct/>
        <w:autoSpaceDE/>
        <w:autoSpaceDN/>
        <w:adjustRightInd/>
        <w:spacing w:after="160" w:line="360" w:lineRule="auto"/>
        <w:rPr>
          <w:szCs w:val="24"/>
        </w:rPr>
      </w:pPr>
      <w:r w:rsidRPr="001A6E3D">
        <w:rPr>
          <w:b/>
          <w:bCs/>
          <w:szCs w:val="24"/>
        </w:rPr>
        <w:t>Kontaktovat metodika prevence a informovat vedení školy</w:t>
      </w:r>
      <w:r w:rsidRPr="001A6E3D">
        <w:rPr>
          <w:szCs w:val="24"/>
        </w:rPr>
        <w:t>: Vedení školy neprodleně informuje o události rodiče oběti a domluví se s metodikem prevence na dalším postupu.</w:t>
      </w:r>
    </w:p>
    <w:p w14:paraId="59951609" w14:textId="77777777" w:rsidR="001A6E3D" w:rsidRPr="001A6E3D" w:rsidRDefault="001A6E3D" w:rsidP="001A6E3D">
      <w:pPr>
        <w:pStyle w:val="Odstavecseseznamem"/>
        <w:numPr>
          <w:ilvl w:val="0"/>
          <w:numId w:val="40"/>
        </w:numPr>
        <w:overflowPunct/>
        <w:autoSpaceDE/>
        <w:autoSpaceDN/>
        <w:adjustRightInd/>
        <w:spacing w:after="160" w:line="360" w:lineRule="auto"/>
        <w:rPr>
          <w:szCs w:val="24"/>
        </w:rPr>
      </w:pPr>
      <w:r w:rsidRPr="001A6E3D">
        <w:rPr>
          <w:b/>
          <w:bCs/>
          <w:szCs w:val="24"/>
        </w:rPr>
        <w:lastRenderedPageBreak/>
        <w:t>Zabránit domluvě na křivé výpovědi</w:t>
      </w:r>
      <w:r w:rsidRPr="001A6E3D">
        <w:rPr>
          <w:szCs w:val="24"/>
        </w:rPr>
        <w:t xml:space="preserve"> (dozor pedagogů nebo jiných dospělých osob; oddělení agresorů, zajistit dozor u všech skupin a </w:t>
      </w:r>
      <w:r w:rsidRPr="001A6E3D">
        <w:rPr>
          <w:szCs w:val="24"/>
          <w:u w:val="single"/>
        </w:rPr>
        <w:t>nevyslýchat!</w:t>
      </w:r>
    </w:p>
    <w:p w14:paraId="477B2DF6" w14:textId="77777777" w:rsidR="001A6E3D" w:rsidRPr="001A6E3D" w:rsidRDefault="001A6E3D" w:rsidP="001A6E3D">
      <w:pPr>
        <w:pStyle w:val="Odstavecseseznamem"/>
        <w:numPr>
          <w:ilvl w:val="0"/>
          <w:numId w:val="40"/>
        </w:numPr>
        <w:overflowPunct/>
        <w:autoSpaceDE/>
        <w:autoSpaceDN/>
        <w:adjustRightInd/>
        <w:spacing w:after="160" w:line="360" w:lineRule="auto"/>
        <w:rPr>
          <w:szCs w:val="24"/>
        </w:rPr>
      </w:pPr>
      <w:r w:rsidRPr="001A6E3D">
        <w:rPr>
          <w:b/>
          <w:bCs/>
          <w:szCs w:val="24"/>
        </w:rPr>
        <w:t>Pokračující pomoc oběti</w:t>
      </w:r>
      <w:r w:rsidRPr="001A6E3D">
        <w:rPr>
          <w:szCs w:val="24"/>
        </w:rPr>
        <w:t xml:space="preserve"> (přivolání lékaře apod.)</w:t>
      </w:r>
    </w:p>
    <w:p w14:paraId="5B9F1646" w14:textId="77777777" w:rsidR="001A6E3D" w:rsidRPr="001A6E3D" w:rsidRDefault="001A6E3D" w:rsidP="001A6E3D">
      <w:pPr>
        <w:pStyle w:val="Odstavecseseznamem"/>
        <w:numPr>
          <w:ilvl w:val="0"/>
          <w:numId w:val="40"/>
        </w:numPr>
        <w:overflowPunct/>
        <w:autoSpaceDE/>
        <w:autoSpaceDN/>
        <w:adjustRightInd/>
        <w:spacing w:after="160" w:line="360" w:lineRule="auto"/>
        <w:rPr>
          <w:szCs w:val="24"/>
        </w:rPr>
      </w:pPr>
      <w:r w:rsidRPr="001A6E3D">
        <w:rPr>
          <w:b/>
          <w:bCs/>
          <w:szCs w:val="24"/>
        </w:rPr>
        <w:t xml:space="preserve">Oznámení </w:t>
      </w:r>
      <w:proofErr w:type="gramStart"/>
      <w:r w:rsidRPr="001A6E3D">
        <w:rPr>
          <w:b/>
          <w:bCs/>
          <w:szCs w:val="24"/>
        </w:rPr>
        <w:t xml:space="preserve">policii </w:t>
      </w:r>
      <w:r w:rsidRPr="001A6E3D">
        <w:rPr>
          <w:szCs w:val="24"/>
        </w:rPr>
        <w:t xml:space="preserve"> -</w:t>
      </w:r>
      <w:proofErr w:type="gramEnd"/>
      <w:r w:rsidRPr="001A6E3D">
        <w:rPr>
          <w:szCs w:val="24"/>
        </w:rPr>
        <w:t xml:space="preserve"> současně je třeba navázat kontakt se specialistou na šikanování a informovat rodiče</w:t>
      </w:r>
    </w:p>
    <w:p w14:paraId="01266874" w14:textId="77777777" w:rsidR="001A6E3D" w:rsidRPr="001A6E3D" w:rsidRDefault="001A6E3D" w:rsidP="001A6E3D">
      <w:pPr>
        <w:pStyle w:val="Odstavecseseznamem"/>
        <w:numPr>
          <w:ilvl w:val="0"/>
          <w:numId w:val="40"/>
        </w:numPr>
        <w:overflowPunct/>
        <w:autoSpaceDE/>
        <w:autoSpaceDN/>
        <w:adjustRightInd/>
        <w:spacing w:after="160" w:line="360" w:lineRule="auto"/>
        <w:rPr>
          <w:szCs w:val="24"/>
        </w:rPr>
      </w:pPr>
      <w:r w:rsidRPr="001A6E3D">
        <w:rPr>
          <w:b/>
          <w:bCs/>
          <w:szCs w:val="24"/>
        </w:rPr>
        <w:t>Vlastní vyšetřování</w:t>
      </w:r>
      <w:r w:rsidRPr="001A6E3D">
        <w:rPr>
          <w:szCs w:val="24"/>
        </w:rPr>
        <w:t>:</w:t>
      </w:r>
    </w:p>
    <w:p w14:paraId="3981E8A2" w14:textId="77777777" w:rsidR="001A6E3D" w:rsidRPr="001A6E3D" w:rsidRDefault="001A6E3D" w:rsidP="001A6E3D">
      <w:pPr>
        <w:pStyle w:val="Odstavecseseznamem"/>
        <w:numPr>
          <w:ilvl w:val="0"/>
          <w:numId w:val="41"/>
        </w:numPr>
        <w:overflowPunct/>
        <w:autoSpaceDE/>
        <w:autoSpaceDN/>
        <w:adjustRightInd/>
        <w:spacing w:after="160" w:line="360" w:lineRule="auto"/>
        <w:ind w:left="3261"/>
        <w:rPr>
          <w:szCs w:val="24"/>
        </w:rPr>
      </w:pPr>
      <w:r w:rsidRPr="001A6E3D">
        <w:rPr>
          <w:szCs w:val="24"/>
        </w:rPr>
        <w:t>rozhovor s obětí a informátory</w:t>
      </w:r>
    </w:p>
    <w:p w14:paraId="47C6550F" w14:textId="77777777" w:rsidR="001A6E3D" w:rsidRPr="001A6E3D" w:rsidRDefault="001A6E3D" w:rsidP="001A6E3D">
      <w:pPr>
        <w:pStyle w:val="Odstavecseseznamem"/>
        <w:numPr>
          <w:ilvl w:val="0"/>
          <w:numId w:val="41"/>
        </w:numPr>
        <w:overflowPunct/>
        <w:autoSpaceDE/>
        <w:autoSpaceDN/>
        <w:adjustRightInd/>
        <w:spacing w:after="160" w:line="360" w:lineRule="auto"/>
        <w:ind w:left="3261"/>
        <w:rPr>
          <w:szCs w:val="24"/>
        </w:rPr>
      </w:pPr>
      <w:r w:rsidRPr="001A6E3D">
        <w:rPr>
          <w:szCs w:val="24"/>
        </w:rPr>
        <w:t>nalezení nejslabších článků nespolupracujících svědků</w:t>
      </w:r>
    </w:p>
    <w:p w14:paraId="1EBA0D53" w14:textId="77777777" w:rsidR="001A6E3D" w:rsidRPr="001A6E3D" w:rsidRDefault="001A6E3D" w:rsidP="001A6E3D">
      <w:pPr>
        <w:pStyle w:val="Odstavecseseznamem"/>
        <w:numPr>
          <w:ilvl w:val="0"/>
          <w:numId w:val="41"/>
        </w:numPr>
        <w:overflowPunct/>
        <w:autoSpaceDE/>
        <w:autoSpaceDN/>
        <w:adjustRightInd/>
        <w:spacing w:after="160" w:line="360" w:lineRule="auto"/>
        <w:ind w:left="3261"/>
        <w:rPr>
          <w:szCs w:val="24"/>
        </w:rPr>
      </w:pPr>
      <w:r w:rsidRPr="001A6E3D">
        <w:rPr>
          <w:szCs w:val="24"/>
        </w:rPr>
        <w:t>individuální, případně konfrontační rozhovory se svědky</w:t>
      </w:r>
    </w:p>
    <w:p w14:paraId="629DD9B4" w14:textId="77777777" w:rsidR="001A6E3D" w:rsidRPr="001A6E3D" w:rsidRDefault="001A6E3D" w:rsidP="001A6E3D">
      <w:pPr>
        <w:pStyle w:val="Odstavecseseznamem"/>
        <w:numPr>
          <w:ilvl w:val="0"/>
          <w:numId w:val="41"/>
        </w:numPr>
        <w:overflowPunct/>
        <w:autoSpaceDE/>
        <w:autoSpaceDN/>
        <w:adjustRightInd/>
        <w:spacing w:after="160" w:line="360" w:lineRule="auto"/>
        <w:ind w:left="3261"/>
        <w:rPr>
          <w:szCs w:val="24"/>
        </w:rPr>
      </w:pPr>
      <w:r w:rsidRPr="001A6E3D">
        <w:rPr>
          <w:szCs w:val="24"/>
        </w:rPr>
        <w:t>rozhovor s agresory, případně konfrontace mezi agresory</w:t>
      </w:r>
    </w:p>
    <w:p w14:paraId="5CB5C334" w14:textId="77777777" w:rsidR="001A6E3D" w:rsidRPr="001A6E3D" w:rsidRDefault="001A6E3D" w:rsidP="001A6E3D">
      <w:pPr>
        <w:pStyle w:val="Odstavecseseznamem"/>
        <w:numPr>
          <w:ilvl w:val="0"/>
          <w:numId w:val="41"/>
        </w:numPr>
        <w:overflowPunct/>
        <w:autoSpaceDE/>
        <w:autoSpaceDN/>
        <w:adjustRightInd/>
        <w:spacing w:after="160" w:line="360" w:lineRule="auto"/>
        <w:ind w:left="3261"/>
        <w:rPr>
          <w:szCs w:val="24"/>
        </w:rPr>
      </w:pPr>
      <w:r w:rsidRPr="001A6E3D">
        <w:rPr>
          <w:szCs w:val="24"/>
          <w:u w:val="single"/>
        </w:rPr>
        <w:t>Nikdy nekonfrontovat agresory s oběťmi!</w:t>
      </w:r>
    </w:p>
    <w:p w14:paraId="440E828C" w14:textId="77777777" w:rsidR="001A6E3D" w:rsidRPr="001A6E3D" w:rsidRDefault="001A6E3D" w:rsidP="001A6E3D">
      <w:pPr>
        <w:pStyle w:val="Odstavecseseznamem"/>
        <w:numPr>
          <w:ilvl w:val="0"/>
          <w:numId w:val="40"/>
        </w:numPr>
        <w:overflowPunct/>
        <w:autoSpaceDE/>
        <w:autoSpaceDN/>
        <w:adjustRightInd/>
        <w:spacing w:after="160" w:line="360" w:lineRule="auto"/>
        <w:rPr>
          <w:szCs w:val="24"/>
        </w:rPr>
      </w:pPr>
      <w:r w:rsidRPr="001A6E3D">
        <w:rPr>
          <w:b/>
          <w:bCs/>
          <w:szCs w:val="24"/>
        </w:rPr>
        <w:t>Spolupráce s dalšími institucemi</w:t>
      </w:r>
    </w:p>
    <w:p w14:paraId="7BB31AD5" w14:textId="77777777" w:rsidR="001A6E3D" w:rsidRPr="001A6E3D" w:rsidRDefault="001A6E3D" w:rsidP="001A6E3D">
      <w:pPr>
        <w:pStyle w:val="Odstavecseseznamem"/>
        <w:numPr>
          <w:ilvl w:val="0"/>
          <w:numId w:val="40"/>
        </w:numPr>
        <w:overflowPunct/>
        <w:autoSpaceDE/>
        <w:autoSpaceDN/>
        <w:adjustRightInd/>
        <w:spacing w:after="160" w:line="360" w:lineRule="auto"/>
        <w:rPr>
          <w:szCs w:val="24"/>
        </w:rPr>
      </w:pPr>
      <w:r w:rsidRPr="001A6E3D">
        <w:rPr>
          <w:b/>
          <w:bCs/>
          <w:szCs w:val="24"/>
        </w:rPr>
        <w:t>Potrestání agresora a další práce s agresorem</w:t>
      </w:r>
    </w:p>
    <w:p w14:paraId="211965C0" w14:textId="77777777" w:rsidR="001A6E3D" w:rsidRPr="00D26613" w:rsidRDefault="001A6E3D" w:rsidP="001A6E3D">
      <w:pPr>
        <w:pStyle w:val="Odstavecseseznamem"/>
        <w:numPr>
          <w:ilvl w:val="0"/>
          <w:numId w:val="40"/>
        </w:numPr>
        <w:overflowPunct/>
        <w:autoSpaceDE/>
        <w:autoSpaceDN/>
        <w:adjustRightInd/>
        <w:spacing w:after="160" w:line="360" w:lineRule="auto"/>
        <w:rPr>
          <w:szCs w:val="24"/>
        </w:rPr>
      </w:pPr>
      <w:r w:rsidRPr="001A6E3D">
        <w:rPr>
          <w:b/>
          <w:bCs/>
          <w:szCs w:val="24"/>
        </w:rPr>
        <w:t>Práce se třídou nebo skupinou, ve které k šikaně došlo</w:t>
      </w:r>
    </w:p>
    <w:p w14:paraId="79095446" w14:textId="77777777" w:rsidR="00D26613" w:rsidRPr="001A6E3D" w:rsidRDefault="00D26613" w:rsidP="00D26613">
      <w:pPr>
        <w:pStyle w:val="Odstavecseseznamem"/>
        <w:overflowPunct/>
        <w:autoSpaceDE/>
        <w:autoSpaceDN/>
        <w:adjustRightInd/>
        <w:spacing w:after="160" w:line="360" w:lineRule="auto"/>
        <w:rPr>
          <w:szCs w:val="24"/>
        </w:rPr>
      </w:pPr>
    </w:p>
    <w:p w14:paraId="666140B4" w14:textId="77777777" w:rsidR="001A6E3D" w:rsidRPr="00D26613" w:rsidRDefault="001A6E3D" w:rsidP="001A6E3D">
      <w:pPr>
        <w:pStyle w:val="Nadpis2"/>
        <w:spacing w:before="0" w:after="160" w:line="360" w:lineRule="auto"/>
        <w:rPr>
          <w:rFonts w:ascii="Times New Roman" w:hAnsi="Times New Roman" w:cs="Times New Roman"/>
          <w:b/>
          <w:bCs/>
          <w:color w:val="auto"/>
          <w:sz w:val="28"/>
          <w:szCs w:val="28"/>
        </w:rPr>
      </w:pPr>
      <w:bookmarkStart w:id="42" w:name="_Toc219642444"/>
      <w:bookmarkStart w:id="43" w:name="_Toc219834333"/>
      <w:r w:rsidRPr="00D26613">
        <w:rPr>
          <w:rFonts w:ascii="Times New Roman" w:hAnsi="Times New Roman" w:cs="Times New Roman"/>
          <w:b/>
          <w:bCs/>
          <w:color w:val="auto"/>
          <w:sz w:val="28"/>
          <w:szCs w:val="28"/>
        </w:rPr>
        <w:t>Postup při zjištění šikany vůči učiteli</w:t>
      </w:r>
      <w:bookmarkEnd w:id="42"/>
      <w:bookmarkEnd w:id="43"/>
    </w:p>
    <w:p w14:paraId="3BFC1DF2" w14:textId="77777777" w:rsidR="001A6E3D" w:rsidRPr="001A6E3D" w:rsidRDefault="001A6E3D" w:rsidP="001A6E3D">
      <w:pPr>
        <w:spacing w:line="360" w:lineRule="auto"/>
      </w:pPr>
    </w:p>
    <w:p w14:paraId="52159D9C" w14:textId="77777777" w:rsidR="001A6E3D" w:rsidRPr="001A6E3D" w:rsidRDefault="001A6E3D" w:rsidP="001A6E3D">
      <w:pPr>
        <w:pStyle w:val="Odstavecseseznamem"/>
        <w:numPr>
          <w:ilvl w:val="0"/>
          <w:numId w:val="42"/>
        </w:numPr>
        <w:overflowPunct/>
        <w:autoSpaceDE/>
        <w:autoSpaceDN/>
        <w:adjustRightInd/>
        <w:spacing w:after="160" w:line="360" w:lineRule="auto"/>
        <w:rPr>
          <w:szCs w:val="24"/>
        </w:rPr>
      </w:pPr>
      <w:r w:rsidRPr="001A6E3D">
        <w:rPr>
          <w:szCs w:val="24"/>
        </w:rPr>
        <w:t xml:space="preserve">Šikana zaměřená na učitele ze strany žáků musí být chápána jako celostní a multidimenzionální problém, který se týká všech členů školy. Nikdy nejde o individuální záležitost konkrétního učitele, kterou by si měl vyřešit on sám. </w:t>
      </w:r>
    </w:p>
    <w:p w14:paraId="224C5B91" w14:textId="77777777" w:rsidR="001A6E3D" w:rsidRPr="001A6E3D" w:rsidRDefault="001A6E3D" w:rsidP="001A6E3D">
      <w:pPr>
        <w:pStyle w:val="Odstavecseseznamem"/>
        <w:numPr>
          <w:ilvl w:val="0"/>
          <w:numId w:val="42"/>
        </w:numPr>
        <w:overflowPunct/>
        <w:autoSpaceDE/>
        <w:autoSpaceDN/>
        <w:adjustRightInd/>
        <w:spacing w:after="160" w:line="360" w:lineRule="auto"/>
        <w:rPr>
          <w:szCs w:val="24"/>
        </w:rPr>
      </w:pPr>
      <w:r w:rsidRPr="001A6E3D">
        <w:rPr>
          <w:szCs w:val="24"/>
        </w:rPr>
        <w:t>Odpovědnost za prevenci a řešení šikany nese vedení školy, potažmo také zřizovatel.</w:t>
      </w:r>
    </w:p>
    <w:p w14:paraId="666180BF" w14:textId="77777777" w:rsidR="001A6E3D" w:rsidRPr="001A6E3D" w:rsidRDefault="001A6E3D" w:rsidP="001A6E3D">
      <w:pPr>
        <w:pStyle w:val="Odstavecseseznamem"/>
        <w:numPr>
          <w:ilvl w:val="0"/>
          <w:numId w:val="42"/>
        </w:numPr>
        <w:overflowPunct/>
        <w:autoSpaceDE/>
        <w:autoSpaceDN/>
        <w:adjustRightInd/>
        <w:spacing w:after="160" w:line="360" w:lineRule="auto"/>
        <w:rPr>
          <w:szCs w:val="24"/>
        </w:rPr>
      </w:pPr>
      <w:r w:rsidRPr="001A6E3D">
        <w:rPr>
          <w:szCs w:val="24"/>
        </w:rPr>
        <w:t>Šikana zaměřená na učitele je specifická tím, že dojde k narušení jasně definovaných rolí (učitel x žák) a žák se dostane do pozice větší moci než pedagog, bez ohledu na formálně vyšší moc a autoritu učitele.</w:t>
      </w:r>
    </w:p>
    <w:p w14:paraId="45950CA2" w14:textId="77777777" w:rsidR="001A6E3D" w:rsidRPr="001A6E3D" w:rsidRDefault="001A6E3D" w:rsidP="001A6E3D">
      <w:pPr>
        <w:pStyle w:val="Odstavecseseznamem"/>
        <w:numPr>
          <w:ilvl w:val="0"/>
          <w:numId w:val="42"/>
        </w:numPr>
        <w:overflowPunct/>
        <w:autoSpaceDE/>
        <w:autoSpaceDN/>
        <w:adjustRightInd/>
        <w:spacing w:after="160" w:line="360" w:lineRule="auto"/>
        <w:rPr>
          <w:szCs w:val="24"/>
        </w:rPr>
      </w:pPr>
      <w:r w:rsidRPr="001A6E3D">
        <w:rPr>
          <w:szCs w:val="24"/>
        </w:rPr>
        <w:t>Šikana zaměřená na učitele se nejčastěji odehrává ve škole – ve třídách a na chodbách, nicméně může se odehrávat také mimo školu ve veřejných prostorách, v místě bydliště pedagoga nebo v kyberprostoru.</w:t>
      </w:r>
    </w:p>
    <w:p w14:paraId="02127640" w14:textId="77777777" w:rsidR="001A6E3D" w:rsidRPr="001A6E3D" w:rsidRDefault="001A6E3D" w:rsidP="001A6E3D">
      <w:pPr>
        <w:pStyle w:val="Odstavecseseznamem"/>
        <w:numPr>
          <w:ilvl w:val="0"/>
          <w:numId w:val="42"/>
        </w:numPr>
        <w:overflowPunct/>
        <w:autoSpaceDE/>
        <w:autoSpaceDN/>
        <w:adjustRightInd/>
        <w:spacing w:after="160" w:line="360" w:lineRule="auto"/>
        <w:rPr>
          <w:szCs w:val="24"/>
        </w:rPr>
      </w:pPr>
      <w:r w:rsidRPr="001A6E3D">
        <w:rPr>
          <w:szCs w:val="24"/>
        </w:rPr>
        <w:t>Je zapotřebí mít na paměti, že šikanou může trpět i vysoce zkušený a kompetentní pedagog, který dobře zná svůj předmět, ovládá třídní management a má dobré pedagogické schopnosti. Ani takový pedagog nemusí disponovat kapacitou zamezit některým šikanujícím projevům vůči sobě.</w:t>
      </w:r>
    </w:p>
    <w:p w14:paraId="194F2F19" w14:textId="77777777" w:rsidR="001A6E3D" w:rsidRPr="001A6E3D" w:rsidRDefault="001A6E3D" w:rsidP="001A6E3D">
      <w:pPr>
        <w:pStyle w:val="Odstavecseseznamem"/>
        <w:numPr>
          <w:ilvl w:val="0"/>
          <w:numId w:val="42"/>
        </w:numPr>
        <w:overflowPunct/>
        <w:autoSpaceDE/>
        <w:autoSpaceDN/>
        <w:adjustRightInd/>
        <w:spacing w:after="160" w:line="360" w:lineRule="auto"/>
        <w:rPr>
          <w:szCs w:val="24"/>
        </w:rPr>
      </w:pPr>
      <w:r w:rsidRPr="001A6E3D">
        <w:rPr>
          <w:szCs w:val="24"/>
        </w:rPr>
        <w:lastRenderedPageBreak/>
        <w:t>Pedagog může vnímat situaci, kdy je šikanován žáky, jako stigma a pociťuje stud a selhání, což mu zároveň často brání vyhledat pomoc u kolegů, vedení školy nebo ve svém okolí.</w:t>
      </w:r>
    </w:p>
    <w:p w14:paraId="0DCE8E41" w14:textId="77777777" w:rsidR="001A6E3D" w:rsidRPr="001A6E3D" w:rsidRDefault="001A6E3D" w:rsidP="001A6E3D">
      <w:pPr>
        <w:pStyle w:val="Odstavecseseznamem"/>
        <w:numPr>
          <w:ilvl w:val="0"/>
          <w:numId w:val="42"/>
        </w:numPr>
        <w:overflowPunct/>
        <w:autoSpaceDE/>
        <w:autoSpaceDN/>
        <w:adjustRightInd/>
        <w:spacing w:after="160" w:line="360" w:lineRule="auto"/>
        <w:rPr>
          <w:szCs w:val="24"/>
        </w:rPr>
      </w:pPr>
      <w:r w:rsidRPr="001A6E3D">
        <w:rPr>
          <w:szCs w:val="24"/>
        </w:rPr>
        <w:t>Je zapotřebí, aby škola vytvořila bezpečné prostředí a atmosféru důvěry, ve kterém bude tento druh rizika – šikana učitele – uznán a budou nastaveny mechanismy a postupy (krizový plán) k ochraně pedagogů a k účinné prevenci a řešení takového chování, se kterými budou všichni žáci, pedagogové a zákonní zástupci seznámeni.</w:t>
      </w:r>
    </w:p>
    <w:p w14:paraId="40DC5125" w14:textId="77777777" w:rsidR="001A6E3D" w:rsidRPr="001A6E3D" w:rsidRDefault="001A6E3D" w:rsidP="001A6E3D">
      <w:pPr>
        <w:pStyle w:val="Odstavecseseznamem"/>
        <w:spacing w:line="360" w:lineRule="auto"/>
        <w:ind w:left="1080"/>
        <w:rPr>
          <w:szCs w:val="24"/>
        </w:rPr>
      </w:pPr>
    </w:p>
    <w:p w14:paraId="31D18BB5" w14:textId="75F2FF15" w:rsidR="001A6E3D" w:rsidRPr="001A6E3D" w:rsidRDefault="001A6E3D" w:rsidP="00D26613">
      <w:pPr>
        <w:pStyle w:val="Nadpis3"/>
        <w:spacing w:after="160" w:line="360" w:lineRule="auto"/>
      </w:pPr>
      <w:bookmarkStart w:id="44" w:name="_Toc219642445"/>
      <w:bookmarkStart w:id="45" w:name="_Toc219834334"/>
      <w:r w:rsidRPr="001A6E3D">
        <w:rPr>
          <w:szCs w:val="24"/>
        </w:rPr>
        <w:t>Prevence šikany zaměřené na učitele</w:t>
      </w:r>
      <w:bookmarkEnd w:id="44"/>
      <w:bookmarkEnd w:id="45"/>
    </w:p>
    <w:p w14:paraId="4EE95D52" w14:textId="77777777" w:rsidR="001A6E3D" w:rsidRPr="001A6E3D" w:rsidRDefault="001A6E3D" w:rsidP="001A6E3D">
      <w:pPr>
        <w:pStyle w:val="Odstavecseseznamem"/>
        <w:numPr>
          <w:ilvl w:val="0"/>
          <w:numId w:val="43"/>
        </w:numPr>
        <w:overflowPunct/>
        <w:autoSpaceDE/>
        <w:autoSpaceDN/>
        <w:adjustRightInd/>
        <w:spacing w:after="160" w:line="360" w:lineRule="auto"/>
        <w:rPr>
          <w:szCs w:val="24"/>
        </w:rPr>
      </w:pPr>
      <w:r w:rsidRPr="001A6E3D">
        <w:rPr>
          <w:b/>
          <w:bCs/>
          <w:szCs w:val="24"/>
        </w:rPr>
        <w:t>celoškolní přístup</w:t>
      </w:r>
      <w:r w:rsidRPr="001A6E3D">
        <w:rPr>
          <w:szCs w:val="24"/>
        </w:rPr>
        <w:t xml:space="preserve"> – platí doporučení pro vytváření a udržování bezpečné školy; dobré sociální klima, uvědomění si rizika výskytu šikany učitele ve škole, otevřené odmítání takového chování</w:t>
      </w:r>
    </w:p>
    <w:p w14:paraId="69ADDFF7" w14:textId="77777777" w:rsidR="001A6E3D" w:rsidRPr="001A6E3D" w:rsidRDefault="001A6E3D" w:rsidP="001A6E3D">
      <w:pPr>
        <w:pStyle w:val="Odstavecseseznamem"/>
        <w:numPr>
          <w:ilvl w:val="0"/>
          <w:numId w:val="43"/>
        </w:numPr>
        <w:overflowPunct/>
        <w:autoSpaceDE/>
        <w:autoSpaceDN/>
        <w:adjustRightInd/>
        <w:spacing w:after="160" w:line="360" w:lineRule="auto"/>
        <w:rPr>
          <w:szCs w:val="24"/>
        </w:rPr>
      </w:pPr>
      <w:r w:rsidRPr="001A6E3D">
        <w:rPr>
          <w:b/>
          <w:bCs/>
          <w:szCs w:val="24"/>
        </w:rPr>
        <w:t>vedení školy</w:t>
      </w:r>
      <w:r w:rsidRPr="001A6E3D">
        <w:rPr>
          <w:szCs w:val="24"/>
        </w:rPr>
        <w:t xml:space="preserve"> – vyjadřuje pedagogům podporu, oceňuje jejich práci, podporuje spolupráci v pedagogickém sboru</w:t>
      </w:r>
    </w:p>
    <w:p w14:paraId="4E75E404" w14:textId="77777777" w:rsidR="001A6E3D" w:rsidRPr="001A6E3D" w:rsidRDefault="001A6E3D" w:rsidP="001A6E3D">
      <w:pPr>
        <w:pStyle w:val="Odstavecseseznamem"/>
        <w:numPr>
          <w:ilvl w:val="0"/>
          <w:numId w:val="43"/>
        </w:numPr>
        <w:overflowPunct/>
        <w:autoSpaceDE/>
        <w:autoSpaceDN/>
        <w:adjustRightInd/>
        <w:spacing w:after="160" w:line="360" w:lineRule="auto"/>
        <w:rPr>
          <w:szCs w:val="24"/>
        </w:rPr>
      </w:pPr>
      <w:r w:rsidRPr="001A6E3D">
        <w:rPr>
          <w:b/>
          <w:bCs/>
          <w:szCs w:val="24"/>
        </w:rPr>
        <w:t>jasně stanovený postup školy</w:t>
      </w:r>
      <w:r w:rsidRPr="001A6E3D">
        <w:rPr>
          <w:szCs w:val="24"/>
        </w:rPr>
        <w:t xml:space="preserve"> – při podezření na výskyt šikany vůči své osobě nebo vůči kolegovi je pedagog povinen oznámit tuto situaci vedení školy, které rozhodne o dalším postupu</w:t>
      </w:r>
    </w:p>
    <w:p w14:paraId="1BB94CC4" w14:textId="77777777" w:rsidR="001A6E3D" w:rsidRPr="001A6E3D" w:rsidRDefault="001A6E3D" w:rsidP="001A6E3D">
      <w:pPr>
        <w:pStyle w:val="Odstavecseseznamem"/>
        <w:numPr>
          <w:ilvl w:val="0"/>
          <w:numId w:val="43"/>
        </w:numPr>
        <w:overflowPunct/>
        <w:autoSpaceDE/>
        <w:autoSpaceDN/>
        <w:adjustRightInd/>
        <w:spacing w:after="160" w:line="360" w:lineRule="auto"/>
        <w:rPr>
          <w:szCs w:val="24"/>
        </w:rPr>
      </w:pPr>
      <w:r w:rsidRPr="001A6E3D">
        <w:rPr>
          <w:b/>
          <w:bCs/>
          <w:szCs w:val="24"/>
        </w:rPr>
        <w:t>pedagog nastavuje a uplatňuje jasná pravidla ve třídě</w:t>
      </w:r>
      <w:r w:rsidRPr="001A6E3D">
        <w:rPr>
          <w:szCs w:val="24"/>
        </w:rPr>
        <w:t xml:space="preserve"> – na konflikt nebo nerespektování reaguje včas, pracuje s pravidly v chování a používá stanovené důsledky jejich nerespektování, vyhýbá se řešení konfliktu a konfrontací ze strany žáka před celou třídou, vyhýbá se konfrontačnímu tónu</w:t>
      </w:r>
    </w:p>
    <w:p w14:paraId="2EC2B07B" w14:textId="77777777" w:rsidR="001A6E3D" w:rsidRPr="001A6E3D" w:rsidRDefault="001A6E3D" w:rsidP="001A6E3D">
      <w:pPr>
        <w:pStyle w:val="Odstavecseseznamem"/>
        <w:numPr>
          <w:ilvl w:val="0"/>
          <w:numId w:val="43"/>
        </w:numPr>
        <w:overflowPunct/>
        <w:autoSpaceDE/>
        <w:autoSpaceDN/>
        <w:adjustRightInd/>
        <w:spacing w:after="160" w:line="360" w:lineRule="auto"/>
        <w:rPr>
          <w:szCs w:val="24"/>
        </w:rPr>
      </w:pPr>
      <w:r w:rsidRPr="001A6E3D">
        <w:rPr>
          <w:b/>
          <w:bCs/>
          <w:szCs w:val="24"/>
        </w:rPr>
        <w:t>pedagog posiluje zapojení žáků do výuky</w:t>
      </w:r>
      <w:r w:rsidRPr="001A6E3D">
        <w:rPr>
          <w:szCs w:val="24"/>
        </w:rPr>
        <w:t xml:space="preserve"> – dává jim na výběr, činí výuku pro žáky zajímavou, propojuje výuku s běžným životem a potřebami žáků; jeho výklad a očekávání jsou pro žáky srozumitelné, odpovídají obtížnosti, kterou mohou zvládnout</w:t>
      </w:r>
    </w:p>
    <w:p w14:paraId="7DF917C7" w14:textId="77777777" w:rsidR="001A6E3D" w:rsidRPr="001A6E3D" w:rsidRDefault="001A6E3D" w:rsidP="001A6E3D">
      <w:pPr>
        <w:pStyle w:val="Odstavecseseznamem"/>
        <w:numPr>
          <w:ilvl w:val="0"/>
          <w:numId w:val="43"/>
        </w:numPr>
        <w:overflowPunct/>
        <w:autoSpaceDE/>
        <w:autoSpaceDN/>
        <w:adjustRightInd/>
        <w:spacing w:after="160" w:line="360" w:lineRule="auto"/>
        <w:rPr>
          <w:szCs w:val="24"/>
        </w:rPr>
      </w:pPr>
      <w:r w:rsidRPr="001A6E3D">
        <w:rPr>
          <w:b/>
          <w:bCs/>
          <w:szCs w:val="24"/>
        </w:rPr>
        <w:t>pedagog očekává úspěch od všech žáků</w:t>
      </w:r>
      <w:r w:rsidRPr="001A6E3D">
        <w:rPr>
          <w:szCs w:val="24"/>
        </w:rPr>
        <w:t xml:space="preserve"> – staví na silných stránkách žáka, neponižuje a nezesměšňuje žáka před třídou, při hodnocení žáka zachová jeho důstojnost</w:t>
      </w:r>
    </w:p>
    <w:p w14:paraId="581216DE" w14:textId="77777777" w:rsidR="001A6E3D" w:rsidRPr="001A6E3D" w:rsidRDefault="001A6E3D" w:rsidP="001A6E3D">
      <w:pPr>
        <w:pStyle w:val="Odstavecseseznamem"/>
        <w:numPr>
          <w:ilvl w:val="0"/>
          <w:numId w:val="43"/>
        </w:numPr>
        <w:overflowPunct/>
        <w:autoSpaceDE/>
        <w:autoSpaceDN/>
        <w:adjustRightInd/>
        <w:spacing w:after="160" w:line="360" w:lineRule="auto"/>
        <w:rPr>
          <w:szCs w:val="24"/>
        </w:rPr>
      </w:pPr>
      <w:r w:rsidRPr="001A6E3D">
        <w:rPr>
          <w:b/>
          <w:bCs/>
          <w:szCs w:val="24"/>
        </w:rPr>
        <w:t>Pedagog si všímá změn v náladě, emocích a v chování žáků</w:t>
      </w:r>
      <w:r w:rsidRPr="001A6E3D">
        <w:rPr>
          <w:szCs w:val="24"/>
        </w:rPr>
        <w:t xml:space="preserve"> a včas na ně reaguje.</w:t>
      </w:r>
    </w:p>
    <w:p w14:paraId="490419F1" w14:textId="77777777" w:rsidR="001A6E3D" w:rsidRPr="001A6E3D" w:rsidRDefault="001A6E3D" w:rsidP="001A6E3D">
      <w:pPr>
        <w:pStyle w:val="Odstavecseseznamem"/>
        <w:numPr>
          <w:ilvl w:val="0"/>
          <w:numId w:val="43"/>
        </w:numPr>
        <w:overflowPunct/>
        <w:autoSpaceDE/>
        <w:autoSpaceDN/>
        <w:adjustRightInd/>
        <w:spacing w:after="160" w:line="360" w:lineRule="auto"/>
        <w:rPr>
          <w:szCs w:val="24"/>
        </w:rPr>
      </w:pPr>
      <w:r w:rsidRPr="001A6E3D">
        <w:rPr>
          <w:b/>
          <w:bCs/>
          <w:szCs w:val="24"/>
        </w:rPr>
        <w:t>Problémy neřeší sám</w:t>
      </w:r>
      <w:r w:rsidRPr="001A6E3D">
        <w:rPr>
          <w:szCs w:val="24"/>
        </w:rPr>
        <w:t>, ale ve spolupráci se školním poradenským pracovištěm, případně s vedením školy</w:t>
      </w:r>
    </w:p>
    <w:p w14:paraId="08E94135" w14:textId="77777777" w:rsidR="001A6E3D" w:rsidRPr="001A6E3D" w:rsidRDefault="001A6E3D" w:rsidP="001A6E3D">
      <w:pPr>
        <w:spacing w:line="360" w:lineRule="auto"/>
      </w:pPr>
    </w:p>
    <w:p w14:paraId="348EDB34" w14:textId="3EF569D1" w:rsidR="001A6E3D" w:rsidRPr="001A6E3D" w:rsidRDefault="001A6E3D" w:rsidP="00D26613">
      <w:pPr>
        <w:pStyle w:val="Nadpis3"/>
        <w:spacing w:after="160" w:line="360" w:lineRule="auto"/>
      </w:pPr>
      <w:bookmarkStart w:id="46" w:name="_Toc219642446"/>
      <w:bookmarkStart w:id="47" w:name="_Toc219834335"/>
      <w:r w:rsidRPr="001A6E3D">
        <w:rPr>
          <w:szCs w:val="24"/>
        </w:rPr>
        <w:lastRenderedPageBreak/>
        <w:t>Řešení šikany zaměřené na učitele</w:t>
      </w:r>
      <w:bookmarkEnd w:id="46"/>
      <w:bookmarkEnd w:id="47"/>
    </w:p>
    <w:p w14:paraId="677C1F59" w14:textId="77777777" w:rsidR="001A6E3D" w:rsidRPr="001A6E3D" w:rsidRDefault="001A6E3D" w:rsidP="001A6E3D">
      <w:pPr>
        <w:spacing w:line="360" w:lineRule="auto"/>
        <w:jc w:val="center"/>
      </w:pPr>
      <w:r w:rsidRPr="001A6E3D">
        <w:t>PEDAGOG, KTERÝ ČELÍ ŠIKANĚ ZE STRANY ŽÁKA, JE V DANÉ SITUACI V POZICI OBĚTI, KTERÁ BY NEMĚLA ZŮSTAT V SITUACI SAMA, ALE MĚLA BY VYHLEDAT POMOC OSTATNÍCH. JE ZAPOTŘEBÍ, ABY ŠKOLA NEOČEKÁVALA A NEVYŽADOVALA, ABY TAKOVOU SITUACI ŘEŠIL PEDAGOG SÁM.</w:t>
      </w:r>
    </w:p>
    <w:p w14:paraId="1FCB81C9" w14:textId="77777777" w:rsidR="001A6E3D" w:rsidRPr="001A6E3D" w:rsidRDefault="001A6E3D" w:rsidP="001A6E3D">
      <w:pPr>
        <w:pStyle w:val="Odstavecseseznamem"/>
        <w:numPr>
          <w:ilvl w:val="0"/>
          <w:numId w:val="44"/>
        </w:numPr>
        <w:overflowPunct/>
        <w:autoSpaceDE/>
        <w:autoSpaceDN/>
        <w:adjustRightInd/>
        <w:spacing w:after="160" w:line="360" w:lineRule="auto"/>
        <w:rPr>
          <w:szCs w:val="24"/>
        </w:rPr>
      </w:pPr>
      <w:r w:rsidRPr="001A6E3D">
        <w:rPr>
          <w:szCs w:val="24"/>
        </w:rPr>
        <w:t>V případě potíží se pedagog obrátí na školní poradenské pracoviště nebo vedení školy.</w:t>
      </w:r>
    </w:p>
    <w:p w14:paraId="5D3EB770" w14:textId="77777777" w:rsidR="001A6E3D" w:rsidRPr="001A6E3D" w:rsidRDefault="001A6E3D" w:rsidP="001A6E3D">
      <w:pPr>
        <w:pStyle w:val="Odstavecseseznamem"/>
        <w:numPr>
          <w:ilvl w:val="0"/>
          <w:numId w:val="44"/>
        </w:numPr>
        <w:overflowPunct/>
        <w:autoSpaceDE/>
        <w:autoSpaceDN/>
        <w:adjustRightInd/>
        <w:spacing w:after="160" w:line="360" w:lineRule="auto"/>
        <w:rPr>
          <w:szCs w:val="24"/>
        </w:rPr>
      </w:pPr>
      <w:r w:rsidRPr="001A6E3D">
        <w:rPr>
          <w:szCs w:val="24"/>
        </w:rPr>
        <w:t>Škola podporuje své pedagogy, zajistí jejich bezpečí a řeší vzniklou situaci.</w:t>
      </w:r>
    </w:p>
    <w:p w14:paraId="4A101F1A" w14:textId="77777777" w:rsidR="001A6E3D" w:rsidRPr="001A6E3D" w:rsidRDefault="001A6E3D" w:rsidP="001A6E3D">
      <w:pPr>
        <w:pStyle w:val="Odstavecseseznamem"/>
        <w:numPr>
          <w:ilvl w:val="0"/>
          <w:numId w:val="44"/>
        </w:numPr>
        <w:overflowPunct/>
        <w:autoSpaceDE/>
        <w:autoSpaceDN/>
        <w:adjustRightInd/>
        <w:spacing w:after="160" w:line="360" w:lineRule="auto"/>
        <w:rPr>
          <w:szCs w:val="24"/>
        </w:rPr>
      </w:pPr>
      <w:r w:rsidRPr="001A6E3D">
        <w:rPr>
          <w:b/>
          <w:bCs/>
          <w:szCs w:val="24"/>
        </w:rPr>
        <w:t>Je zapotřebí zajistit bezpečí pro ohroženého pedagoga.</w:t>
      </w:r>
      <w:r w:rsidRPr="001A6E3D">
        <w:rPr>
          <w:szCs w:val="24"/>
        </w:rPr>
        <w:t xml:space="preserve"> V případě bezprostředního ohrožení pedagoga žákem si pedagog zajistí bezpečí sám (odejde ze třídy, přivolá pomoc apod.) a požádá o spolupráci jiného kolegu nebo vedení školy o zajištění dohledu ve třídě, případně izolaci agresora a zajištění bezpečí pro ostatní žáky ve třídě.</w:t>
      </w:r>
    </w:p>
    <w:p w14:paraId="6785F2FF" w14:textId="77777777" w:rsidR="001A6E3D" w:rsidRPr="001A6E3D" w:rsidRDefault="001A6E3D" w:rsidP="001A6E3D">
      <w:pPr>
        <w:pStyle w:val="Odstavecseseznamem"/>
        <w:numPr>
          <w:ilvl w:val="0"/>
          <w:numId w:val="44"/>
        </w:numPr>
        <w:overflowPunct/>
        <w:autoSpaceDE/>
        <w:autoSpaceDN/>
        <w:adjustRightInd/>
        <w:spacing w:after="160" w:line="360" w:lineRule="auto"/>
        <w:rPr>
          <w:szCs w:val="24"/>
        </w:rPr>
      </w:pPr>
      <w:r w:rsidRPr="001A6E3D">
        <w:rPr>
          <w:szCs w:val="24"/>
        </w:rPr>
        <w:t xml:space="preserve">Je zapotřebí, aby pedagog sám, jeho kolegové i vedení školy porozuměli tomu, že </w:t>
      </w:r>
      <w:r w:rsidRPr="001A6E3D">
        <w:rPr>
          <w:b/>
          <w:bCs/>
          <w:szCs w:val="24"/>
        </w:rPr>
        <w:t>pedagog byl vystaven traumatickému zážitku</w:t>
      </w:r>
      <w:r w:rsidRPr="001A6E3D">
        <w:rPr>
          <w:szCs w:val="24"/>
        </w:rPr>
        <w:t>. Tento zážitek může být bolestným i pro svědky (kolegy nebo žáky ve třídě). Je proto zapotřebí dovolit si čas na zpracování šoku, neobviňovat se, vyhledat si pro sebe sociální podporu od kolegů, přátel, rodiny, monitorovat u sebe příznaky stresu, které se mohou objevit i později (např. problémy se spánkem, pozorností, úzkostí, zvýšená citlivost, nechuť k jídlu nebo naopak) a případně vyhledat pro sebe odbornou pomoc.</w:t>
      </w:r>
    </w:p>
    <w:p w14:paraId="18C81694" w14:textId="77777777" w:rsidR="001A6E3D" w:rsidRPr="001A6E3D" w:rsidRDefault="001A6E3D" w:rsidP="001A6E3D">
      <w:pPr>
        <w:pStyle w:val="Odstavecseseznamem"/>
        <w:numPr>
          <w:ilvl w:val="0"/>
          <w:numId w:val="44"/>
        </w:numPr>
        <w:overflowPunct/>
        <w:autoSpaceDE/>
        <w:autoSpaceDN/>
        <w:adjustRightInd/>
        <w:spacing w:after="160" w:line="360" w:lineRule="auto"/>
        <w:rPr>
          <w:szCs w:val="24"/>
        </w:rPr>
      </w:pPr>
      <w:r w:rsidRPr="001A6E3D">
        <w:rPr>
          <w:b/>
          <w:bCs/>
          <w:szCs w:val="24"/>
        </w:rPr>
        <w:t>Šikana pedagoga bývá často spojena se šikanou mezi žáky.</w:t>
      </w:r>
      <w:r w:rsidRPr="001A6E3D">
        <w:rPr>
          <w:szCs w:val="24"/>
        </w:rPr>
        <w:t xml:space="preserve"> Škola proto zajistí posouzení sociálních vztahů ve třídě a na základě výsledků nastaví odpovídající řešení.</w:t>
      </w:r>
    </w:p>
    <w:p w14:paraId="4F16DB7F" w14:textId="77777777" w:rsidR="001A6E3D" w:rsidRPr="001A6E3D" w:rsidRDefault="001A6E3D" w:rsidP="001A6E3D">
      <w:pPr>
        <w:pStyle w:val="Odstavecseseznamem"/>
        <w:numPr>
          <w:ilvl w:val="0"/>
          <w:numId w:val="44"/>
        </w:numPr>
        <w:overflowPunct/>
        <w:autoSpaceDE/>
        <w:autoSpaceDN/>
        <w:adjustRightInd/>
        <w:spacing w:after="160" w:line="360" w:lineRule="auto"/>
        <w:rPr>
          <w:szCs w:val="24"/>
        </w:rPr>
      </w:pPr>
      <w:r w:rsidRPr="001A6E3D">
        <w:rPr>
          <w:b/>
          <w:bCs/>
          <w:szCs w:val="24"/>
        </w:rPr>
        <w:t>Pro třídu, ve které se šikana odehrávala, zajistí škola intervenční program k řešení šikany za účelem znovunastolení bezpečí ve třídě.</w:t>
      </w:r>
    </w:p>
    <w:p w14:paraId="3AEF65AA" w14:textId="77777777" w:rsidR="001A6E3D" w:rsidRPr="001A6E3D" w:rsidRDefault="001A6E3D" w:rsidP="001A6E3D">
      <w:pPr>
        <w:pStyle w:val="Odstavecseseznamem"/>
        <w:numPr>
          <w:ilvl w:val="0"/>
          <w:numId w:val="44"/>
        </w:numPr>
        <w:overflowPunct/>
        <w:autoSpaceDE/>
        <w:autoSpaceDN/>
        <w:adjustRightInd/>
        <w:spacing w:after="160" w:line="360" w:lineRule="auto"/>
      </w:pPr>
      <w:r w:rsidRPr="001A6E3D">
        <w:rPr>
          <w:szCs w:val="24"/>
        </w:rPr>
        <w:t>V případě, že je pedagog nespokojený s řešením situace ze strany vedení školy, může se obrátit na příslušný inspektorát práce.</w:t>
      </w:r>
    </w:p>
    <w:p w14:paraId="0D1BEC06" w14:textId="77777777" w:rsidR="001A6E3D" w:rsidRPr="001A6E3D" w:rsidRDefault="001A6E3D" w:rsidP="001A6E3D">
      <w:pPr>
        <w:spacing w:line="360" w:lineRule="auto"/>
      </w:pPr>
    </w:p>
    <w:p w14:paraId="033A5DAD" w14:textId="77777777" w:rsidR="001A6E3D" w:rsidRPr="001A6E3D" w:rsidRDefault="001A6E3D" w:rsidP="001A6E3D">
      <w:pPr>
        <w:spacing w:line="360" w:lineRule="auto"/>
      </w:pPr>
    </w:p>
    <w:p w14:paraId="37A51816" w14:textId="67E9429A" w:rsidR="001A6E3D" w:rsidRPr="001A6E3D" w:rsidRDefault="001A6E3D" w:rsidP="00D26613">
      <w:pPr>
        <w:pStyle w:val="Nadpis2"/>
        <w:spacing w:before="0" w:after="160" w:line="360" w:lineRule="auto"/>
        <w:rPr>
          <w:rFonts w:ascii="Times New Roman" w:hAnsi="Times New Roman" w:cs="Times New Roman"/>
        </w:rPr>
      </w:pPr>
      <w:bookmarkStart w:id="48" w:name="_Toc219642447"/>
      <w:bookmarkStart w:id="49" w:name="_Toc219834336"/>
      <w:r w:rsidRPr="001A6E3D">
        <w:rPr>
          <w:rFonts w:ascii="Times New Roman" w:hAnsi="Times New Roman" w:cs="Times New Roman"/>
          <w:b/>
          <w:bCs/>
          <w:color w:val="auto"/>
          <w:sz w:val="28"/>
          <w:szCs w:val="28"/>
        </w:rPr>
        <w:t>Ohlašovací povinnost školy</w:t>
      </w:r>
      <w:bookmarkEnd w:id="48"/>
      <w:bookmarkEnd w:id="49"/>
    </w:p>
    <w:p w14:paraId="5399C4A8" w14:textId="77777777" w:rsidR="001A6E3D" w:rsidRPr="001A6E3D" w:rsidRDefault="001A6E3D" w:rsidP="001A6E3D">
      <w:pPr>
        <w:pStyle w:val="Default"/>
        <w:spacing w:after="160" w:line="360" w:lineRule="auto"/>
        <w:rPr>
          <w:rFonts w:ascii="Times New Roman" w:hAnsi="Times New Roman" w:cs="Times New Roman"/>
        </w:rPr>
      </w:pPr>
      <w:r w:rsidRPr="001A6E3D">
        <w:rPr>
          <w:rFonts w:ascii="Times New Roman" w:hAnsi="Times New Roman" w:cs="Times New Roman"/>
          <w:b/>
          <w:bCs/>
        </w:rPr>
        <w:t xml:space="preserve">Škola má jednoznačnou odpovědnost za děti a žáky. </w:t>
      </w:r>
      <w:r w:rsidRPr="001A6E3D">
        <w:rPr>
          <w:rFonts w:ascii="Times New Roman" w:hAnsi="Times New Roman" w:cs="Times New Roman"/>
        </w:rPr>
        <w:t xml:space="preserve">V souladu s ustanovením § 29 zákona č. 561/2004 Sb., o předškolním, základním, středním, vyšším odborném a jiném vzdělávání (školský zákon), ve znění pozdějších předpisů, jsou školy a školská zařízení povinny </w:t>
      </w:r>
      <w:r w:rsidRPr="001A6E3D">
        <w:rPr>
          <w:rFonts w:ascii="Times New Roman" w:hAnsi="Times New Roman" w:cs="Times New Roman"/>
        </w:rPr>
        <w:lastRenderedPageBreak/>
        <w:t xml:space="preserve">zajišťovat bezpečnost a ochranu zdraví dětí, žáků a studentů v průběhu všech vzdělávacích a souvisejících aktivit a současně vytvářet podmínky pro jejich zdravý vývoj a pro předcházení vzniku rizikového chování (sociálně patologických jevů). Z tohoto důvodu </w:t>
      </w:r>
      <w:r w:rsidRPr="001A6E3D">
        <w:rPr>
          <w:rFonts w:ascii="Times New Roman" w:hAnsi="Times New Roman" w:cs="Times New Roman"/>
          <w:b/>
          <w:bCs/>
        </w:rPr>
        <w:t xml:space="preserve">pedagogický pracovník šikanování mezi žáky předchází, jeho projevy neprodleně řeší a každé jeho oběti poskytne okamžitou pomoc. </w:t>
      </w:r>
    </w:p>
    <w:p w14:paraId="4D1A3181" w14:textId="77777777" w:rsidR="001A6E3D" w:rsidRPr="001A6E3D" w:rsidRDefault="001A6E3D" w:rsidP="001A6E3D">
      <w:pPr>
        <w:pStyle w:val="Default"/>
        <w:spacing w:after="160" w:line="360" w:lineRule="auto"/>
        <w:rPr>
          <w:rFonts w:ascii="Times New Roman" w:hAnsi="Times New Roman" w:cs="Times New Roman"/>
        </w:rPr>
      </w:pPr>
      <w:r w:rsidRPr="001A6E3D">
        <w:rPr>
          <w:rFonts w:ascii="Times New Roman" w:hAnsi="Times New Roman" w:cs="Times New Roman"/>
          <w:b/>
          <w:bCs/>
        </w:rPr>
        <w:t xml:space="preserve">Škola má ohlašovací povinnost při výskytu šikany v následujících případech: </w:t>
      </w:r>
    </w:p>
    <w:p w14:paraId="00E9FEDA" w14:textId="77777777" w:rsidR="001A6E3D" w:rsidRPr="001A6E3D" w:rsidRDefault="001A6E3D" w:rsidP="001A6E3D">
      <w:pPr>
        <w:pStyle w:val="Default"/>
        <w:numPr>
          <w:ilvl w:val="0"/>
          <w:numId w:val="45"/>
        </w:numPr>
        <w:spacing w:after="160" w:line="360" w:lineRule="auto"/>
        <w:rPr>
          <w:rFonts w:ascii="Times New Roman" w:hAnsi="Times New Roman" w:cs="Times New Roman"/>
        </w:rPr>
      </w:pPr>
      <w:r w:rsidRPr="001A6E3D">
        <w:rPr>
          <w:rFonts w:ascii="Times New Roman" w:hAnsi="Times New Roman" w:cs="Times New Roman"/>
        </w:rPr>
        <w:t>dojde-li v souvislosti se šikanou k jednání, které by mohlo naplňovat znaky přestupku nebo trestného činu, obrací se škola na Policii ČR. Trestní oznámení je možné podat také na státní zastupitelství</w:t>
      </w:r>
    </w:p>
    <w:p w14:paraId="2BE2B4A2" w14:textId="77777777" w:rsidR="001A6E3D" w:rsidRPr="001A6E3D" w:rsidRDefault="001A6E3D" w:rsidP="001A6E3D">
      <w:pPr>
        <w:pStyle w:val="Default"/>
        <w:numPr>
          <w:ilvl w:val="0"/>
          <w:numId w:val="45"/>
        </w:numPr>
        <w:spacing w:after="160" w:line="360" w:lineRule="auto"/>
        <w:rPr>
          <w:rFonts w:ascii="Times New Roman" w:hAnsi="Times New Roman" w:cs="Times New Roman"/>
        </w:rPr>
      </w:pPr>
      <w:r w:rsidRPr="001A6E3D">
        <w:rPr>
          <w:rFonts w:ascii="Times New Roman" w:hAnsi="Times New Roman" w:cs="Times New Roman"/>
        </w:rPr>
        <w:t>dojde-li k šikaně v průběhu vyučování, s ním souvisejících činností anebo při poskytování školských služeb, má škola povinnost tuto skutečnost oznámit zákonnému zástupci jak žáka, který byl útočníkem, tak žáka, který byl obětí. Tato povinnost vyplývá ze školského zákona (§ 21 odst. 2 školského zákona, dle něhož mají zákonní zástupci dětí a nezletilých žáků právo mj. na informace o průběhu a výsledcích vzdělávání dítěte či žáka a právo vyjadřovat se ke všem rozhodnutím týkajícím se podstatných záležitostí jejich vzdělávání). Skutečnost, že dítě někoho šikanovalo nebo bylo šikanováno, lze chápat jako významnou skutečnost, která v průběhu vzdělávání nastala</w:t>
      </w:r>
    </w:p>
    <w:p w14:paraId="3338709D" w14:textId="77777777" w:rsidR="001A6E3D" w:rsidRPr="001A6E3D" w:rsidRDefault="001A6E3D" w:rsidP="001A6E3D">
      <w:pPr>
        <w:pStyle w:val="Default"/>
        <w:numPr>
          <w:ilvl w:val="0"/>
          <w:numId w:val="45"/>
        </w:numPr>
        <w:spacing w:after="160" w:line="360" w:lineRule="auto"/>
        <w:rPr>
          <w:rFonts w:ascii="Times New Roman" w:hAnsi="Times New Roman" w:cs="Times New Roman"/>
        </w:rPr>
      </w:pPr>
      <w:r w:rsidRPr="001A6E3D">
        <w:rPr>
          <w:rFonts w:ascii="Times New Roman" w:hAnsi="Times New Roman" w:cs="Times New Roman"/>
        </w:rPr>
        <w:t xml:space="preserve">škola ohlašuje orgánu sociálně právní ochrany dětí takové skutečnosti, </w:t>
      </w:r>
      <w:proofErr w:type="spellStart"/>
      <w:r w:rsidRPr="001A6E3D">
        <w:rPr>
          <w:rFonts w:ascii="Times New Roman" w:hAnsi="Times New Roman" w:cs="Times New Roman"/>
        </w:rPr>
        <w:t>kterénasvědčují</w:t>
      </w:r>
      <w:proofErr w:type="spellEnd"/>
      <w:r w:rsidRPr="001A6E3D">
        <w:rPr>
          <w:rFonts w:ascii="Times New Roman" w:hAnsi="Times New Roman" w:cs="Times New Roman"/>
        </w:rPr>
        <w:t xml:space="preserve"> tomu, že dítě je v ohrožení buď proto, že ho ohrožuje někdo jiný nebo proto, že se ohrožuje svým chováním samo (viz § 6, 7 a 10 zákona č. 359/1999 Sb., o sociálně-právní ochraně dětí, ve znění pozdějších předpisů); v případě šikany se jedná zpravidla o všechny případy, které škola oznámila policejnímu orgánu nebo státnímu zástupci a dále případy, které výše uvedeným nebyly oznámeny i přesto, že se stalo něco závažného, protože nebyl zákonný důvod. </w:t>
      </w:r>
    </w:p>
    <w:p w14:paraId="1744FA23" w14:textId="77777777" w:rsidR="001A6E3D" w:rsidRPr="001A6E3D" w:rsidRDefault="001A6E3D" w:rsidP="001A6E3D">
      <w:pPr>
        <w:pStyle w:val="Default"/>
        <w:spacing w:after="160" w:line="360" w:lineRule="auto"/>
        <w:rPr>
          <w:rFonts w:ascii="Times New Roman" w:hAnsi="Times New Roman" w:cs="Times New Roman"/>
        </w:rPr>
      </w:pPr>
      <w:r w:rsidRPr="001A6E3D">
        <w:rPr>
          <w:rFonts w:ascii="Times New Roman" w:hAnsi="Times New Roman" w:cs="Times New Roman"/>
        </w:rPr>
        <w:t xml:space="preserve">Z hlediska zákona č. 40/2009 Sb., trestní zákoník, ve znění pozdějších předpisů (dále jen „TZ“), </w:t>
      </w:r>
      <w:r w:rsidRPr="001A6E3D">
        <w:rPr>
          <w:rFonts w:ascii="Times New Roman" w:hAnsi="Times New Roman" w:cs="Times New Roman"/>
          <w:b/>
          <w:bCs/>
        </w:rPr>
        <w:t>může šikanování žáků naplňovat skutkovou podstatu trestných činů či provinění</w:t>
      </w:r>
      <w:r w:rsidRPr="001A6E3D">
        <w:rPr>
          <w:rFonts w:ascii="Times New Roman" w:hAnsi="Times New Roman" w:cs="Times New Roman"/>
        </w:rPr>
        <w:t xml:space="preserve"> (dále jen „trestných činů“). Proviněním se rozumí trestný čin spáchaný mladistvým - § 6 zákona č. 218/2003 Sb., o odpovědnosti mládeže za protiprávní činy a o soudnictví ve věcech mládeže a o změně některých zákonů (zákon o soudnictví ve věcech mládeže): </w:t>
      </w:r>
    </w:p>
    <w:p w14:paraId="4C3CCA4C"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vydírání § 175 TZ, </w:t>
      </w:r>
    </w:p>
    <w:p w14:paraId="5329A2EF"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omezování osobní svobody § 171 TZ, </w:t>
      </w:r>
    </w:p>
    <w:p w14:paraId="7F5C7A65"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lastRenderedPageBreak/>
        <w:t xml:space="preserve">zbavení osobní svobody § 170 TZ, </w:t>
      </w:r>
    </w:p>
    <w:p w14:paraId="19D07126"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útisku § 177 TZ, </w:t>
      </w:r>
    </w:p>
    <w:p w14:paraId="6C918D67"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těžkého ublížení na zdraví podle § 145, ublížení na zdraví §146 TZ, § 146a TZ, </w:t>
      </w:r>
    </w:p>
    <w:p w14:paraId="26EA9704"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vraždy § 140 TZ, </w:t>
      </w:r>
    </w:p>
    <w:p w14:paraId="10B02BD4"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loupeže § 173 TZ, </w:t>
      </w:r>
    </w:p>
    <w:p w14:paraId="518E2068"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krádeže § 205 TZ, </w:t>
      </w:r>
    </w:p>
    <w:p w14:paraId="547E1F0E"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násilí proti skupině obyvatelů a proti jednotlivci § 352 TZ, </w:t>
      </w:r>
    </w:p>
    <w:p w14:paraId="057A3DCC"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poškození cizí věci § 228 TZ, </w:t>
      </w:r>
    </w:p>
    <w:p w14:paraId="3DA16931"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znásilnění § 185 TZ, </w:t>
      </w:r>
    </w:p>
    <w:p w14:paraId="744D4B79"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kuplířství § 189 TZ, </w:t>
      </w:r>
    </w:p>
    <w:p w14:paraId="54555685"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pohlavního zneužití § 187 TZ apod. </w:t>
      </w:r>
    </w:p>
    <w:p w14:paraId="68E50601"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nebezpečné vyhrožování § 353 TZ, </w:t>
      </w:r>
    </w:p>
    <w:p w14:paraId="35243E76"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nebezpečné pronásledování § 354 TZ, </w:t>
      </w:r>
    </w:p>
    <w:p w14:paraId="4A7D1680" w14:textId="77777777" w:rsidR="001A6E3D" w:rsidRPr="001A6E3D" w:rsidRDefault="001A6E3D" w:rsidP="001A6E3D">
      <w:pPr>
        <w:pStyle w:val="Default"/>
        <w:numPr>
          <w:ilvl w:val="0"/>
          <w:numId w:val="46"/>
        </w:numPr>
        <w:spacing w:after="160" w:line="360" w:lineRule="auto"/>
        <w:rPr>
          <w:rFonts w:ascii="Times New Roman" w:hAnsi="Times New Roman" w:cs="Times New Roman"/>
        </w:rPr>
      </w:pPr>
      <w:r w:rsidRPr="001A6E3D">
        <w:rPr>
          <w:rFonts w:ascii="Times New Roman" w:hAnsi="Times New Roman" w:cs="Times New Roman"/>
        </w:rPr>
        <w:t xml:space="preserve">mučení a jiného nelidského a krutého zacházení § 149 TZ. </w:t>
      </w:r>
    </w:p>
    <w:p w14:paraId="3BD4F9FA" w14:textId="77777777" w:rsidR="001A6E3D" w:rsidRPr="001A6E3D" w:rsidRDefault="001A6E3D" w:rsidP="001A6E3D">
      <w:pPr>
        <w:pStyle w:val="Default"/>
        <w:spacing w:after="160" w:line="360" w:lineRule="auto"/>
        <w:rPr>
          <w:rFonts w:ascii="Times New Roman" w:hAnsi="Times New Roman" w:cs="Times New Roman"/>
        </w:rPr>
      </w:pPr>
    </w:p>
    <w:p w14:paraId="7486BE9D" w14:textId="77777777" w:rsidR="001A6E3D" w:rsidRPr="001A6E3D" w:rsidRDefault="001A6E3D" w:rsidP="001A6E3D">
      <w:pPr>
        <w:pStyle w:val="Default"/>
        <w:spacing w:after="160" w:line="360" w:lineRule="auto"/>
        <w:rPr>
          <w:rFonts w:ascii="Times New Roman" w:hAnsi="Times New Roman" w:cs="Times New Roman"/>
        </w:rPr>
      </w:pPr>
      <w:r w:rsidRPr="001A6E3D">
        <w:rPr>
          <w:rFonts w:ascii="Times New Roman" w:hAnsi="Times New Roman" w:cs="Times New Roman"/>
          <w:b/>
          <w:bCs/>
        </w:rPr>
        <w:t>Kyberšikana</w:t>
      </w:r>
      <w:r w:rsidRPr="001A6E3D">
        <w:rPr>
          <w:rFonts w:ascii="Times New Roman" w:hAnsi="Times New Roman" w:cs="Times New Roman"/>
        </w:rPr>
        <w:t xml:space="preserve"> obdobně jako školní šikana sice není sama o sobě trestným činem ani přestupkem, ale její projevy mohou naplňovat skutkovou podstatu např. těchto trestných činů:</w:t>
      </w:r>
    </w:p>
    <w:p w14:paraId="704B8238" w14:textId="77777777" w:rsidR="001A6E3D" w:rsidRPr="001A6E3D" w:rsidRDefault="001A6E3D" w:rsidP="001A6E3D">
      <w:pPr>
        <w:pStyle w:val="Default"/>
        <w:numPr>
          <w:ilvl w:val="0"/>
          <w:numId w:val="47"/>
        </w:numPr>
        <w:spacing w:after="160" w:line="360" w:lineRule="auto"/>
        <w:rPr>
          <w:rFonts w:ascii="Times New Roman" w:hAnsi="Times New Roman" w:cs="Times New Roman"/>
        </w:rPr>
      </w:pPr>
      <w:r w:rsidRPr="001A6E3D">
        <w:rPr>
          <w:rFonts w:ascii="Times New Roman" w:hAnsi="Times New Roman" w:cs="Times New Roman"/>
        </w:rPr>
        <w:t xml:space="preserve">nebezpečné pronásledování (stalking, § 354 TZ) – např. dlouhodobě opakované pokusy kontaktovat všemi dostupnými prostředky oběť, která proto pociťuje důvodné obavy o život nebo zdraví své či svých blízkých; </w:t>
      </w:r>
    </w:p>
    <w:p w14:paraId="1BCFA1D8" w14:textId="77777777" w:rsidR="001A6E3D" w:rsidRPr="001A6E3D" w:rsidRDefault="001A6E3D" w:rsidP="001A6E3D">
      <w:pPr>
        <w:pStyle w:val="Default"/>
        <w:numPr>
          <w:ilvl w:val="0"/>
          <w:numId w:val="47"/>
        </w:numPr>
        <w:spacing w:after="160" w:line="360" w:lineRule="auto"/>
        <w:rPr>
          <w:rFonts w:ascii="Times New Roman" w:hAnsi="Times New Roman" w:cs="Times New Roman"/>
        </w:rPr>
      </w:pPr>
      <w:r w:rsidRPr="001A6E3D">
        <w:rPr>
          <w:rFonts w:ascii="Times New Roman" w:hAnsi="Times New Roman" w:cs="Times New Roman"/>
        </w:rPr>
        <w:t xml:space="preserve">účast na sebevraždě (§ 144 TZ) – např. zaslání SMS oběti s úmyslem vyvolat u ní rozhodnutí k sebevraždě; </w:t>
      </w:r>
    </w:p>
    <w:p w14:paraId="0780ACEB" w14:textId="77777777" w:rsidR="001A6E3D" w:rsidRPr="001A6E3D" w:rsidRDefault="001A6E3D" w:rsidP="001A6E3D">
      <w:pPr>
        <w:pStyle w:val="Default"/>
        <w:numPr>
          <w:ilvl w:val="0"/>
          <w:numId w:val="47"/>
        </w:numPr>
        <w:spacing w:after="160" w:line="360" w:lineRule="auto"/>
        <w:rPr>
          <w:rFonts w:ascii="Times New Roman" w:hAnsi="Times New Roman" w:cs="Times New Roman"/>
        </w:rPr>
      </w:pPr>
      <w:r w:rsidRPr="001A6E3D">
        <w:rPr>
          <w:rFonts w:ascii="Times New Roman" w:hAnsi="Times New Roman" w:cs="Times New Roman"/>
        </w:rPr>
        <w:t xml:space="preserve">porušení tajemství dopravovaných zpráv (§ 182 TZ) – např. „odposlech“ odesílaného e-mailu; </w:t>
      </w:r>
    </w:p>
    <w:p w14:paraId="6E7677DA" w14:textId="77777777" w:rsidR="001A6E3D" w:rsidRPr="001A6E3D" w:rsidRDefault="001A6E3D" w:rsidP="001A6E3D">
      <w:pPr>
        <w:pStyle w:val="Default"/>
        <w:numPr>
          <w:ilvl w:val="0"/>
          <w:numId w:val="47"/>
        </w:numPr>
        <w:spacing w:after="160" w:line="360" w:lineRule="auto"/>
        <w:rPr>
          <w:rFonts w:ascii="Times New Roman" w:hAnsi="Times New Roman" w:cs="Times New Roman"/>
        </w:rPr>
      </w:pPr>
      <w:r w:rsidRPr="001A6E3D">
        <w:rPr>
          <w:rFonts w:ascii="Times New Roman" w:hAnsi="Times New Roman" w:cs="Times New Roman"/>
        </w:rPr>
        <w:t xml:space="preserve">porušení tajemství listin a jiných dokumentů uchovávaných v soukromí (§ 183 TZ), např. zveřejnění fotografií z telefonu oběti; </w:t>
      </w:r>
    </w:p>
    <w:p w14:paraId="51E0E725" w14:textId="77777777" w:rsidR="001A6E3D" w:rsidRPr="001A6E3D" w:rsidRDefault="001A6E3D" w:rsidP="001A6E3D">
      <w:pPr>
        <w:pStyle w:val="Default"/>
        <w:numPr>
          <w:ilvl w:val="0"/>
          <w:numId w:val="47"/>
        </w:numPr>
        <w:spacing w:after="160" w:line="360" w:lineRule="auto"/>
        <w:rPr>
          <w:rFonts w:ascii="Times New Roman" w:hAnsi="Times New Roman" w:cs="Times New Roman"/>
        </w:rPr>
      </w:pPr>
      <w:r w:rsidRPr="001A6E3D">
        <w:rPr>
          <w:rFonts w:ascii="Times New Roman" w:hAnsi="Times New Roman" w:cs="Times New Roman"/>
        </w:rPr>
        <w:t xml:space="preserve">pomluva (§ 184 TZ) – např. vytvoření webových stránek zesměšňujících oběť. </w:t>
      </w:r>
    </w:p>
    <w:p w14:paraId="3C106782" w14:textId="77777777" w:rsidR="001A6E3D" w:rsidRPr="001A6E3D" w:rsidRDefault="001A6E3D" w:rsidP="001A6E3D">
      <w:pPr>
        <w:pStyle w:val="Default"/>
        <w:spacing w:after="160" w:line="360" w:lineRule="auto"/>
        <w:rPr>
          <w:rFonts w:ascii="Times New Roman" w:hAnsi="Times New Roman" w:cs="Times New Roman"/>
        </w:rPr>
      </w:pPr>
    </w:p>
    <w:p w14:paraId="5C5FC3BC" w14:textId="77777777" w:rsidR="001A6E3D" w:rsidRPr="001A6E3D" w:rsidRDefault="001A6E3D" w:rsidP="001A6E3D">
      <w:pPr>
        <w:spacing w:line="360" w:lineRule="auto"/>
      </w:pPr>
      <w:r w:rsidRPr="001A6E3D">
        <w:rPr>
          <w:b/>
          <w:bCs/>
        </w:rPr>
        <w:t xml:space="preserve">Pedagogický pracovník, kterému bude znám případ šikanování a nepřijme v tomto ohledu žádné opatření, se vystavuje riziku trestního postihu pro neoznámení (§ 368 TZ), případně nepřekažení trestného </w:t>
      </w:r>
      <w:proofErr w:type="gramStart"/>
      <w:r w:rsidRPr="001A6E3D">
        <w:rPr>
          <w:b/>
          <w:bCs/>
        </w:rPr>
        <w:t>činu(</w:t>
      </w:r>
      <w:proofErr w:type="gramEnd"/>
      <w:r w:rsidRPr="001A6E3D">
        <w:rPr>
          <w:b/>
          <w:bCs/>
        </w:rPr>
        <w:t>§ 367 TZ).</w:t>
      </w:r>
      <w:r w:rsidRPr="001A6E3D">
        <w:t xml:space="preserve"> V úvahu přicházejí i další trestné činy jako např. nadržování (§ 366TZ) či schvalování trestného činu (§365 TZ), v krajním případě i podněcování (§ 364 TZ).</w:t>
      </w:r>
    </w:p>
    <w:p w14:paraId="60E4F782" w14:textId="77777777" w:rsidR="001A6E3D" w:rsidRPr="001A6E3D" w:rsidRDefault="001A6E3D" w:rsidP="001A6E3D"/>
    <w:p w14:paraId="4AF82BDD" w14:textId="77777777" w:rsidR="001A6E3D" w:rsidRPr="001A6E3D" w:rsidRDefault="001A6E3D" w:rsidP="001A6E3D">
      <w:pPr>
        <w:spacing w:after="120" w:line="360" w:lineRule="auto"/>
      </w:pPr>
    </w:p>
    <w:p w14:paraId="200D67E2" w14:textId="77777777" w:rsidR="004C1DB9" w:rsidRDefault="004C1DB9" w:rsidP="00AB39B4"/>
    <w:p w14:paraId="3CEDB7E2" w14:textId="1F517843" w:rsidR="00F524B8" w:rsidRDefault="00F524B8" w:rsidP="00F524B8">
      <w:pPr>
        <w:spacing w:line="360" w:lineRule="auto"/>
        <w:rPr>
          <w:b/>
          <w:bCs/>
          <w:sz w:val="28"/>
          <w:szCs w:val="28"/>
        </w:rPr>
      </w:pPr>
      <w:r>
        <w:rPr>
          <w:b/>
          <w:bCs/>
          <w:sz w:val="28"/>
          <w:szCs w:val="28"/>
        </w:rPr>
        <w:t xml:space="preserve">Projednáno a schváleno jako příloha </w:t>
      </w:r>
      <w:r w:rsidR="00B917DF">
        <w:rPr>
          <w:b/>
          <w:bCs/>
          <w:sz w:val="28"/>
          <w:szCs w:val="28"/>
        </w:rPr>
        <w:t>P</w:t>
      </w:r>
      <w:r>
        <w:rPr>
          <w:b/>
          <w:bCs/>
          <w:sz w:val="28"/>
          <w:szCs w:val="28"/>
        </w:rPr>
        <w:t>reventivního programu ZŠ a MŠ Osek pro školní rok 2025-2026 dne 26.8.2025</w:t>
      </w:r>
    </w:p>
    <w:p w14:paraId="06B4254F" w14:textId="77777777" w:rsidR="00F524B8" w:rsidRDefault="00F524B8" w:rsidP="00F524B8">
      <w:pPr>
        <w:spacing w:line="360" w:lineRule="auto"/>
        <w:rPr>
          <w:b/>
          <w:bCs/>
          <w:sz w:val="28"/>
          <w:szCs w:val="28"/>
        </w:rPr>
      </w:pPr>
    </w:p>
    <w:p w14:paraId="2C4BCD77" w14:textId="77777777" w:rsidR="001A6E3D" w:rsidRDefault="001A6E3D" w:rsidP="00AB39B4"/>
    <w:p w14:paraId="16DE06AB" w14:textId="77777777" w:rsidR="00B917DF" w:rsidRDefault="00B917DF" w:rsidP="00AB39B4"/>
    <w:p w14:paraId="05332D71" w14:textId="77777777" w:rsidR="00B917DF" w:rsidRDefault="00B917DF" w:rsidP="00AB39B4"/>
    <w:p w14:paraId="4BEDB4FD" w14:textId="77777777" w:rsidR="00B917DF" w:rsidRDefault="00B917DF" w:rsidP="00AB39B4"/>
    <w:p w14:paraId="32CFDA70" w14:textId="77777777" w:rsidR="001A6E3D" w:rsidRDefault="001A6E3D" w:rsidP="00AB39B4"/>
    <w:p w14:paraId="58F59DA5" w14:textId="77777777" w:rsidR="001A6E3D" w:rsidRDefault="001A6E3D" w:rsidP="00AB39B4"/>
    <w:p w14:paraId="609D45B3" w14:textId="77777777" w:rsidR="001A6E3D" w:rsidRDefault="001A6E3D" w:rsidP="00AB39B4"/>
    <w:p w14:paraId="51FB57BF" w14:textId="77777777" w:rsidR="001A6E3D" w:rsidRDefault="001A6E3D" w:rsidP="00AB39B4"/>
    <w:p w14:paraId="785B3EFB" w14:textId="77777777" w:rsidR="001A6E3D" w:rsidRDefault="001A6E3D" w:rsidP="00AB39B4"/>
    <w:p w14:paraId="1B95BCFA" w14:textId="77777777" w:rsidR="001A6E3D" w:rsidRDefault="001A6E3D" w:rsidP="00AB39B4"/>
    <w:p w14:paraId="68AD5EFA" w14:textId="77777777" w:rsidR="001A6E3D" w:rsidRDefault="001A6E3D" w:rsidP="00AB39B4"/>
    <w:p w14:paraId="5237BF72" w14:textId="77777777" w:rsidR="00F524B8" w:rsidRDefault="00F524B8" w:rsidP="00AB39B4"/>
    <w:p w14:paraId="1BD10974" w14:textId="77777777" w:rsidR="00F524B8" w:rsidRDefault="00F524B8" w:rsidP="00AB39B4"/>
    <w:p w14:paraId="50597586" w14:textId="77777777" w:rsidR="00F524B8" w:rsidRDefault="00F524B8" w:rsidP="00AB39B4"/>
    <w:p w14:paraId="46A72BE0" w14:textId="77777777" w:rsidR="00F524B8" w:rsidRDefault="00F524B8" w:rsidP="00AB39B4"/>
    <w:p w14:paraId="58498C59" w14:textId="77777777" w:rsidR="00F524B8" w:rsidRDefault="00F524B8" w:rsidP="00AB39B4"/>
    <w:p w14:paraId="6C2D3EFC" w14:textId="77777777" w:rsidR="00F524B8" w:rsidRDefault="00F524B8" w:rsidP="00AB39B4"/>
    <w:p w14:paraId="1D178517" w14:textId="77777777" w:rsidR="00F524B8" w:rsidRDefault="00F524B8" w:rsidP="00AB39B4"/>
    <w:p w14:paraId="45871AEB" w14:textId="77777777" w:rsidR="001A6E3D" w:rsidRDefault="001A6E3D" w:rsidP="00AB39B4"/>
    <w:p w14:paraId="7CEC9B46" w14:textId="195889DB" w:rsidR="001A6E3D" w:rsidRPr="00F524B8" w:rsidRDefault="00F524B8" w:rsidP="00F524B8">
      <w:pPr>
        <w:pStyle w:val="Nadpis1"/>
        <w:spacing w:before="0" w:line="360" w:lineRule="auto"/>
        <w:rPr>
          <w:b/>
          <w:bCs/>
          <w:sz w:val="36"/>
          <w:szCs w:val="36"/>
        </w:rPr>
      </w:pPr>
      <w:bookmarkStart w:id="50" w:name="_Toc219834337"/>
      <w:r w:rsidRPr="00F524B8">
        <w:rPr>
          <w:rFonts w:ascii="Times New Roman" w:hAnsi="Times New Roman" w:cs="Times New Roman"/>
          <w:b/>
          <w:bCs/>
          <w:color w:val="auto"/>
          <w:sz w:val="36"/>
          <w:szCs w:val="36"/>
        </w:rPr>
        <w:t>Příloha</w:t>
      </w:r>
      <w:r>
        <w:rPr>
          <w:rFonts w:ascii="Times New Roman" w:hAnsi="Times New Roman" w:cs="Times New Roman"/>
          <w:b/>
          <w:bCs/>
          <w:color w:val="auto"/>
          <w:sz w:val="36"/>
          <w:szCs w:val="36"/>
        </w:rPr>
        <w:t xml:space="preserve"> 2</w:t>
      </w:r>
      <w:r w:rsidRPr="00F524B8">
        <w:rPr>
          <w:rFonts w:ascii="Times New Roman" w:hAnsi="Times New Roman" w:cs="Times New Roman"/>
          <w:b/>
          <w:bCs/>
          <w:color w:val="auto"/>
          <w:sz w:val="36"/>
          <w:szCs w:val="36"/>
        </w:rPr>
        <w:t>: Strategie prevence a řešení školní neúspěšnosti žáků</w:t>
      </w:r>
      <w:bookmarkEnd w:id="50"/>
    </w:p>
    <w:p w14:paraId="4D1BD5E0" w14:textId="77777777" w:rsidR="001A6E3D" w:rsidRDefault="001A6E3D" w:rsidP="001A6E3D">
      <w:pPr>
        <w:spacing w:line="360" w:lineRule="auto"/>
        <w:ind w:left="432"/>
        <w:rPr>
          <w:rStyle w:val="Hypertextovodkaz"/>
        </w:rPr>
      </w:pPr>
    </w:p>
    <w:p w14:paraId="61B2A2DB" w14:textId="7AACF950" w:rsidR="001A6E3D" w:rsidRDefault="001A6E3D" w:rsidP="00D26613">
      <w:pPr>
        <w:pStyle w:val="Nadpis2"/>
        <w:rPr>
          <w:rFonts w:ascii="Times New Roman" w:hAnsi="Times New Roman" w:cs="Times New Roman"/>
          <w:sz w:val="24"/>
          <w:szCs w:val="24"/>
        </w:rPr>
      </w:pPr>
      <w:bookmarkStart w:id="51" w:name="_Toc219643247"/>
      <w:bookmarkStart w:id="52" w:name="_Toc219834338"/>
      <w:r w:rsidRPr="00F524B8">
        <w:rPr>
          <w:rFonts w:ascii="Times New Roman" w:hAnsi="Times New Roman" w:cs="Times New Roman"/>
          <w:b/>
          <w:bCs/>
          <w:color w:val="auto"/>
          <w:sz w:val="28"/>
          <w:szCs w:val="28"/>
        </w:rPr>
        <w:t>Úvod</w:t>
      </w:r>
      <w:bookmarkEnd w:id="51"/>
      <w:bookmarkEnd w:id="52"/>
    </w:p>
    <w:p w14:paraId="1D1E9FA0" w14:textId="77777777" w:rsidR="001A6E3D" w:rsidRDefault="001A6E3D" w:rsidP="001A6E3D">
      <w:pPr>
        <w:spacing w:line="360" w:lineRule="auto"/>
      </w:pPr>
      <w:r>
        <w:t xml:space="preserve">      Školní neúspěšnost je vážným problémem, jehož řešení si vyžaduje náročnou práci s dítětem a často také s rodinou dítěte. Bývá důsledkem individuálních rozdílů v osobnosti žáků, v jejich výkonnosti, motivaci i jejich rodinné výchově. Neprospěch je často způsoben souborem příčin, které je třeba dobře rozpoznat. Při řešení školních neúspěchů je nutná úzká </w:t>
      </w:r>
      <w:r>
        <w:lastRenderedPageBreak/>
        <w:t>spolupráce pedagogických pracovníků, zákonných zástupců a žáka samotného. Často je nutná i konzultace s odborníky.</w:t>
      </w:r>
    </w:p>
    <w:p w14:paraId="3ADE7E77" w14:textId="77777777" w:rsidR="001A6E3D" w:rsidRDefault="001A6E3D" w:rsidP="001A6E3D">
      <w:pPr>
        <w:spacing w:line="360" w:lineRule="auto"/>
      </w:pPr>
      <w:r>
        <w:t xml:space="preserve">      Strategie přecházení školní neúspěšnosti vychází z Vyhlášky č. 27/2016 Sb., o vzdělávání žáků se speciálními vzdělávacími potřebami a žáků nadaných, ve znění pozdějších předpisů a jejím cílem je vyhledávání potencionálně neúspěšných žáků a vytváření podmínek ke zlepšení jejich školní neúspěšnosti. </w:t>
      </w:r>
      <w:r w:rsidRPr="000276D1">
        <w:t>Ve školním roce 2025/2026 se použije vyhláška č. 27/2016 Sb. ve znění účinném do 31. 12. 2025 a od 1. 1. 2026 v následném znění účinném od 1. 1. 2026.</w:t>
      </w:r>
    </w:p>
    <w:p w14:paraId="04A65DB2" w14:textId="77777777" w:rsidR="001A6E3D" w:rsidRPr="00AE02CE" w:rsidRDefault="001A6E3D" w:rsidP="001A6E3D">
      <w:pPr>
        <w:spacing w:line="360" w:lineRule="auto"/>
      </w:pPr>
    </w:p>
    <w:p w14:paraId="7D652D8F" w14:textId="77777777" w:rsidR="001A6E3D" w:rsidRPr="00F524B8" w:rsidRDefault="001A6E3D" w:rsidP="001A6E3D">
      <w:pPr>
        <w:pStyle w:val="Nadpis2"/>
        <w:spacing w:before="0" w:after="160" w:line="360" w:lineRule="auto"/>
        <w:rPr>
          <w:rFonts w:ascii="Times New Roman" w:hAnsi="Times New Roman" w:cs="Times New Roman"/>
          <w:b/>
          <w:bCs/>
          <w:color w:val="auto"/>
          <w:sz w:val="28"/>
          <w:szCs w:val="28"/>
        </w:rPr>
      </w:pPr>
      <w:bookmarkStart w:id="53" w:name="_Toc219643248"/>
      <w:bookmarkStart w:id="54" w:name="_Toc219834339"/>
      <w:r w:rsidRPr="00F524B8">
        <w:rPr>
          <w:rFonts w:ascii="Times New Roman" w:hAnsi="Times New Roman" w:cs="Times New Roman"/>
          <w:b/>
          <w:bCs/>
          <w:color w:val="auto"/>
          <w:sz w:val="28"/>
          <w:szCs w:val="28"/>
        </w:rPr>
        <w:t>Příčiny školní neúspěšnosti</w:t>
      </w:r>
      <w:bookmarkEnd w:id="53"/>
      <w:bookmarkEnd w:id="54"/>
    </w:p>
    <w:p w14:paraId="2D91B41F" w14:textId="77777777" w:rsidR="001A6E3D" w:rsidRDefault="001A6E3D" w:rsidP="001A6E3D">
      <w:pPr>
        <w:pStyle w:val="Odstavecseseznamem"/>
        <w:numPr>
          <w:ilvl w:val="0"/>
          <w:numId w:val="31"/>
        </w:numPr>
        <w:overflowPunct/>
        <w:autoSpaceDE/>
        <w:autoSpaceDN/>
        <w:adjustRightInd/>
        <w:spacing w:after="160" w:line="360" w:lineRule="auto"/>
        <w:rPr>
          <w:szCs w:val="24"/>
        </w:rPr>
      </w:pPr>
      <w:r>
        <w:rPr>
          <w:b/>
          <w:bCs/>
          <w:szCs w:val="24"/>
        </w:rPr>
        <w:t xml:space="preserve">osobnost </w:t>
      </w:r>
      <w:r w:rsidRPr="00423F3B">
        <w:rPr>
          <w:szCs w:val="24"/>
        </w:rPr>
        <w:t>dítěte</w:t>
      </w:r>
      <w:r>
        <w:rPr>
          <w:szCs w:val="24"/>
        </w:rPr>
        <w:t xml:space="preserve"> – snížená inteligence, nedostatečná paměť, nízká odolnost vůči zátěži, emoční labilita, nízká sebedůvěra, poruchy učení, poruchy chování a jiné zdravotné komplikace žáka</w:t>
      </w:r>
    </w:p>
    <w:p w14:paraId="49B7D5C3" w14:textId="77777777" w:rsidR="001A6E3D" w:rsidRDefault="001A6E3D" w:rsidP="001A6E3D">
      <w:pPr>
        <w:pStyle w:val="Odstavecseseznamem"/>
        <w:numPr>
          <w:ilvl w:val="0"/>
          <w:numId w:val="31"/>
        </w:numPr>
        <w:overflowPunct/>
        <w:autoSpaceDE/>
        <w:autoSpaceDN/>
        <w:adjustRightInd/>
        <w:spacing w:after="160" w:line="360" w:lineRule="auto"/>
        <w:rPr>
          <w:szCs w:val="24"/>
        </w:rPr>
      </w:pPr>
      <w:r w:rsidRPr="00423F3B">
        <w:rPr>
          <w:b/>
          <w:bCs/>
          <w:szCs w:val="24"/>
        </w:rPr>
        <w:t>rodina</w:t>
      </w:r>
      <w:r>
        <w:rPr>
          <w:b/>
          <w:bCs/>
          <w:szCs w:val="24"/>
        </w:rPr>
        <w:t xml:space="preserve"> </w:t>
      </w:r>
      <w:r>
        <w:rPr>
          <w:szCs w:val="24"/>
        </w:rPr>
        <w:t>– nepodnětné rodinné prostředí, rozdílné osobnostní a sociální podmínky života v rodině, nesprávné typy výchovy, složitá rodinná situace</w:t>
      </w:r>
    </w:p>
    <w:p w14:paraId="2C908523" w14:textId="77777777" w:rsidR="001A6E3D" w:rsidRDefault="001A6E3D" w:rsidP="001A6E3D">
      <w:pPr>
        <w:pStyle w:val="Odstavecseseznamem"/>
        <w:numPr>
          <w:ilvl w:val="0"/>
          <w:numId w:val="31"/>
        </w:numPr>
        <w:overflowPunct/>
        <w:autoSpaceDE/>
        <w:autoSpaceDN/>
        <w:adjustRightInd/>
        <w:spacing w:after="160" w:line="360" w:lineRule="auto"/>
        <w:rPr>
          <w:szCs w:val="24"/>
        </w:rPr>
      </w:pPr>
      <w:r w:rsidRPr="00423F3B">
        <w:rPr>
          <w:b/>
          <w:bCs/>
          <w:szCs w:val="24"/>
        </w:rPr>
        <w:t xml:space="preserve">nedostatky ve výchovně vzdělávacím procesu ve škole </w:t>
      </w:r>
      <w:r w:rsidRPr="00423F3B">
        <w:rPr>
          <w:szCs w:val="24"/>
        </w:rPr>
        <w:t>– malá aktivizace žákovy osobnosti ve vyučování, nedostatečná motivace, nerespektování vývojových hledisek a principů pedagogické práce, špatné vztahy mezi učitelem a žákem, popřípadě mezi žákem a spolužáky, konflikty ve spolupráci školy s rodinou, špatná docházka do vyučování</w:t>
      </w:r>
    </w:p>
    <w:p w14:paraId="3F506DC0" w14:textId="77777777" w:rsidR="001A6E3D" w:rsidRDefault="001A6E3D" w:rsidP="001A6E3D">
      <w:pPr>
        <w:spacing w:line="360" w:lineRule="auto"/>
      </w:pPr>
    </w:p>
    <w:p w14:paraId="0B8F3705" w14:textId="77777777" w:rsidR="001A6E3D" w:rsidRPr="00F524B8" w:rsidRDefault="001A6E3D" w:rsidP="001A6E3D">
      <w:pPr>
        <w:pStyle w:val="Nadpis2"/>
        <w:spacing w:before="0" w:after="160" w:line="360" w:lineRule="auto"/>
        <w:rPr>
          <w:rFonts w:ascii="Times New Roman" w:hAnsi="Times New Roman" w:cs="Times New Roman"/>
          <w:b/>
          <w:bCs/>
          <w:color w:val="auto"/>
          <w:sz w:val="28"/>
          <w:szCs w:val="28"/>
        </w:rPr>
      </w:pPr>
      <w:bookmarkStart w:id="55" w:name="_Toc219643249"/>
      <w:bookmarkStart w:id="56" w:name="_Toc219834340"/>
      <w:r w:rsidRPr="00F524B8">
        <w:rPr>
          <w:rFonts w:ascii="Times New Roman" w:hAnsi="Times New Roman" w:cs="Times New Roman"/>
          <w:b/>
          <w:bCs/>
          <w:color w:val="auto"/>
          <w:sz w:val="28"/>
          <w:szCs w:val="28"/>
        </w:rPr>
        <w:t>Doprovodné jevy školní neúspěšnosti</w:t>
      </w:r>
      <w:bookmarkEnd w:id="55"/>
      <w:bookmarkEnd w:id="56"/>
    </w:p>
    <w:p w14:paraId="103E6D3F" w14:textId="77777777" w:rsidR="001A6E3D" w:rsidRDefault="001A6E3D" w:rsidP="001A6E3D">
      <w:pPr>
        <w:pStyle w:val="Odstavecseseznamem"/>
        <w:numPr>
          <w:ilvl w:val="0"/>
          <w:numId w:val="48"/>
        </w:numPr>
        <w:overflowPunct/>
        <w:autoSpaceDE/>
        <w:autoSpaceDN/>
        <w:adjustRightInd/>
        <w:spacing w:after="160" w:line="360" w:lineRule="auto"/>
        <w:rPr>
          <w:szCs w:val="24"/>
        </w:rPr>
      </w:pPr>
      <w:r>
        <w:rPr>
          <w:b/>
          <w:bCs/>
          <w:szCs w:val="24"/>
        </w:rPr>
        <w:t xml:space="preserve">neurotické příznaky </w:t>
      </w:r>
      <w:r>
        <w:rPr>
          <w:szCs w:val="24"/>
        </w:rPr>
        <w:t>– bolesti hlavy, břicha, nechutenství, zvracení, tiky, školní fobie</w:t>
      </w:r>
    </w:p>
    <w:p w14:paraId="45F1C6BA" w14:textId="77777777" w:rsidR="001A6E3D" w:rsidRDefault="001A6E3D" w:rsidP="001A6E3D">
      <w:pPr>
        <w:pStyle w:val="Odstavecseseznamem"/>
        <w:numPr>
          <w:ilvl w:val="0"/>
          <w:numId w:val="48"/>
        </w:numPr>
        <w:overflowPunct/>
        <w:autoSpaceDE/>
        <w:autoSpaceDN/>
        <w:adjustRightInd/>
        <w:spacing w:after="160" w:line="360" w:lineRule="auto"/>
        <w:rPr>
          <w:szCs w:val="24"/>
        </w:rPr>
      </w:pPr>
      <w:r>
        <w:rPr>
          <w:b/>
          <w:bCs/>
          <w:szCs w:val="24"/>
        </w:rPr>
        <w:t xml:space="preserve">poruchy chování </w:t>
      </w:r>
      <w:r>
        <w:rPr>
          <w:szCs w:val="24"/>
        </w:rPr>
        <w:t>– záškoláctví, útěky ze školy nebo z domova</w:t>
      </w:r>
    </w:p>
    <w:p w14:paraId="6761BA4A" w14:textId="77777777" w:rsidR="001A6E3D" w:rsidRDefault="001A6E3D" w:rsidP="001A6E3D">
      <w:pPr>
        <w:pStyle w:val="Odstavecseseznamem"/>
        <w:numPr>
          <w:ilvl w:val="0"/>
          <w:numId w:val="48"/>
        </w:numPr>
        <w:overflowPunct/>
        <w:autoSpaceDE/>
        <w:autoSpaceDN/>
        <w:adjustRightInd/>
        <w:spacing w:after="160" w:line="360" w:lineRule="auto"/>
        <w:rPr>
          <w:szCs w:val="24"/>
        </w:rPr>
      </w:pPr>
      <w:r>
        <w:rPr>
          <w:b/>
          <w:bCs/>
          <w:szCs w:val="24"/>
        </w:rPr>
        <w:t xml:space="preserve">obranné mechanismy </w:t>
      </w:r>
      <w:r>
        <w:rPr>
          <w:szCs w:val="24"/>
        </w:rPr>
        <w:t>– ztráta motivace, pocit méněcennosti, fantazie, regrese</w:t>
      </w:r>
    </w:p>
    <w:p w14:paraId="2B34983A" w14:textId="77777777" w:rsidR="001A6E3D" w:rsidRPr="00F524B8" w:rsidRDefault="001A6E3D" w:rsidP="00D26613">
      <w:pPr>
        <w:pStyle w:val="Nadpis2"/>
        <w:spacing w:before="0" w:after="160" w:line="360" w:lineRule="auto"/>
        <w:rPr>
          <w:rFonts w:ascii="Times New Roman" w:hAnsi="Times New Roman" w:cs="Times New Roman"/>
          <w:b/>
          <w:bCs/>
          <w:color w:val="auto"/>
          <w:sz w:val="28"/>
          <w:szCs w:val="28"/>
        </w:rPr>
      </w:pPr>
      <w:bookmarkStart w:id="57" w:name="_Toc219643250"/>
      <w:bookmarkStart w:id="58" w:name="_Toc219834341"/>
      <w:r w:rsidRPr="00F524B8">
        <w:rPr>
          <w:rFonts w:ascii="Times New Roman" w:hAnsi="Times New Roman" w:cs="Times New Roman"/>
          <w:b/>
          <w:bCs/>
          <w:color w:val="auto"/>
          <w:sz w:val="28"/>
          <w:szCs w:val="28"/>
        </w:rPr>
        <w:t>Postoj dítěte a rodičů ke školní práci</w:t>
      </w:r>
      <w:bookmarkEnd w:id="57"/>
      <w:bookmarkEnd w:id="58"/>
    </w:p>
    <w:p w14:paraId="1BC0BFC4" w14:textId="77777777" w:rsidR="001A6E3D" w:rsidRDefault="001A6E3D" w:rsidP="00D26613">
      <w:pPr>
        <w:spacing w:line="360" w:lineRule="auto"/>
      </w:pPr>
      <w:r>
        <w:t xml:space="preserve">      Velmi důležitou roli hraje také postoj dítěte i rodičů ke škole a školní práci. Tento postoj závisí především na dobré motivaci a zvyšování sebedůvěry dítěte. Postoj žáka ke škole dále ovlivňují i dílčí úspěchy a neúspěchy ve vzdělávacím procesu. Žáci, kteří pracují pod úrovní svých schopností a bez zvýšeného vlastního úsilí, nejsou motivováni k lepším výsledkům a bývají ve škole nespokojeni. Neúspěch může být u žáka podnětem k většímu úsilí a snaze o zlepšení výsledků. Pokud jsou však neúspěchy příliš časté, motivace žáka se rychle snižuje.</w:t>
      </w:r>
    </w:p>
    <w:p w14:paraId="4C897BBF" w14:textId="77777777" w:rsidR="001A6E3D" w:rsidRPr="00E179EC" w:rsidRDefault="001A6E3D" w:rsidP="00D26613">
      <w:pPr>
        <w:spacing w:line="360" w:lineRule="auto"/>
      </w:pPr>
    </w:p>
    <w:p w14:paraId="515D3B68" w14:textId="77777777" w:rsidR="001A6E3D" w:rsidRPr="00F524B8" w:rsidRDefault="001A6E3D" w:rsidP="00D26613">
      <w:pPr>
        <w:pStyle w:val="Nadpis1"/>
        <w:spacing w:before="0" w:after="160" w:line="360" w:lineRule="auto"/>
        <w:rPr>
          <w:rFonts w:ascii="Times New Roman" w:hAnsi="Times New Roman" w:cs="Times New Roman"/>
          <w:b/>
          <w:bCs/>
          <w:color w:val="auto"/>
        </w:rPr>
      </w:pPr>
      <w:bookmarkStart w:id="59" w:name="_Toc219643251"/>
      <w:bookmarkStart w:id="60" w:name="_Toc219834342"/>
      <w:r w:rsidRPr="00F524B8">
        <w:rPr>
          <w:rFonts w:ascii="Times New Roman" w:hAnsi="Times New Roman" w:cs="Times New Roman"/>
          <w:b/>
          <w:bCs/>
          <w:color w:val="auto"/>
        </w:rPr>
        <w:lastRenderedPageBreak/>
        <w:t>Předcházení školní neúspěšnosti ze strany školy</w:t>
      </w:r>
      <w:bookmarkEnd w:id="59"/>
      <w:bookmarkEnd w:id="60"/>
    </w:p>
    <w:p w14:paraId="00BCE9A4" w14:textId="77777777" w:rsidR="001A6E3D" w:rsidRPr="00AE02CE" w:rsidRDefault="001A6E3D" w:rsidP="001A6E3D">
      <w:pPr>
        <w:spacing w:line="360" w:lineRule="auto"/>
      </w:pPr>
    </w:p>
    <w:p w14:paraId="6A5BD86C" w14:textId="77777777" w:rsidR="001A6E3D" w:rsidRPr="00F524B8" w:rsidRDefault="001A6E3D" w:rsidP="001A6E3D">
      <w:pPr>
        <w:pStyle w:val="Nadpis2"/>
        <w:spacing w:before="0" w:after="160" w:line="360" w:lineRule="auto"/>
        <w:rPr>
          <w:rFonts w:ascii="Times New Roman" w:hAnsi="Times New Roman" w:cs="Times New Roman"/>
          <w:b/>
          <w:bCs/>
          <w:color w:val="auto"/>
          <w:sz w:val="28"/>
          <w:szCs w:val="28"/>
        </w:rPr>
      </w:pPr>
      <w:bookmarkStart w:id="61" w:name="_Toc219643252"/>
      <w:bookmarkStart w:id="62" w:name="_Toc219834343"/>
      <w:r w:rsidRPr="00F524B8">
        <w:rPr>
          <w:rFonts w:ascii="Times New Roman" w:hAnsi="Times New Roman" w:cs="Times New Roman"/>
          <w:b/>
          <w:bCs/>
          <w:color w:val="auto"/>
          <w:sz w:val="28"/>
          <w:szCs w:val="28"/>
        </w:rPr>
        <w:t>Motivace a zvyšování sebedůvěry</w:t>
      </w:r>
      <w:bookmarkEnd w:id="61"/>
      <w:bookmarkEnd w:id="62"/>
    </w:p>
    <w:p w14:paraId="608A88A4"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klademe na žáka přiměřené nároky</w:t>
      </w:r>
    </w:p>
    <w:p w14:paraId="3DA8E5FA"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zdůrazňujeme jeho pozitivní stránky</w:t>
      </w:r>
    </w:p>
    <w:p w14:paraId="138B7EF7"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oceňujeme jeho jedinečnost</w:t>
      </w:r>
    </w:p>
    <w:p w14:paraId="699286B8"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umožňujeme žákům vyslovovat vlastní názory</w:t>
      </w:r>
    </w:p>
    <w:p w14:paraId="35473B81"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podporujeme aktivitu žáků</w:t>
      </w:r>
    </w:p>
    <w:p w14:paraId="08C2849B"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pomáháme žákům a radujeme se z jejich úspěchů</w:t>
      </w:r>
    </w:p>
    <w:p w14:paraId="2965DF63"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rozvíjíme u žáků empatii</w:t>
      </w:r>
    </w:p>
    <w:p w14:paraId="4437B1D4"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vyhýbáme se negativnímu srovnávání</w:t>
      </w:r>
    </w:p>
    <w:p w14:paraId="27ADFC31" w14:textId="77777777" w:rsidR="001A6E3D" w:rsidRDefault="001A6E3D" w:rsidP="001A6E3D">
      <w:pPr>
        <w:spacing w:line="360" w:lineRule="auto"/>
      </w:pPr>
    </w:p>
    <w:p w14:paraId="58B0A609" w14:textId="77777777" w:rsidR="001A6E3D" w:rsidRPr="00F524B8" w:rsidRDefault="001A6E3D" w:rsidP="001A6E3D">
      <w:pPr>
        <w:pStyle w:val="Nadpis2"/>
        <w:spacing w:before="0" w:after="160" w:line="360" w:lineRule="auto"/>
        <w:rPr>
          <w:rFonts w:ascii="Times New Roman" w:hAnsi="Times New Roman" w:cs="Times New Roman"/>
          <w:b/>
          <w:bCs/>
          <w:sz w:val="24"/>
          <w:szCs w:val="24"/>
        </w:rPr>
      </w:pPr>
      <w:bookmarkStart w:id="63" w:name="_Toc219643253"/>
      <w:bookmarkStart w:id="64" w:name="_Toc219834344"/>
      <w:r w:rsidRPr="00F524B8">
        <w:rPr>
          <w:rFonts w:ascii="Times New Roman" w:hAnsi="Times New Roman" w:cs="Times New Roman"/>
          <w:b/>
          <w:bCs/>
          <w:color w:val="auto"/>
          <w:sz w:val="28"/>
          <w:szCs w:val="28"/>
        </w:rPr>
        <w:t>Pedagogičtí pracovníci</w:t>
      </w:r>
      <w:bookmarkEnd w:id="63"/>
      <w:bookmarkEnd w:id="64"/>
    </w:p>
    <w:p w14:paraId="0BDE96FE"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znají žákovy vzdělávací možnosti a jsou s žákem v pravidelném kontaktu</w:t>
      </w:r>
    </w:p>
    <w:p w14:paraId="75533B14"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mají přehled o úrovni vědomostí a dovedností žáka</w:t>
      </w:r>
    </w:p>
    <w:p w14:paraId="150E5FEF"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spolupracují s třídním učitelem</w:t>
      </w:r>
    </w:p>
    <w:p w14:paraId="63831C6E"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znají příčiny žákových nedostatků při plnění školních povinností</w:t>
      </w:r>
    </w:p>
    <w:p w14:paraId="37E6822D"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znají žákovo rodinné zázemí a jeho zdravotní stav</w:t>
      </w:r>
    </w:p>
    <w:p w14:paraId="211CC680"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stanovují pravidla vzdělávacího procesu a způsoby hodnocení v daném předmětu</w:t>
      </w:r>
    </w:p>
    <w:p w14:paraId="67F7E148"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efektivně podporují žáka a motivují jej ke školní práci</w:t>
      </w:r>
    </w:p>
    <w:p w14:paraId="2B8A7D9F" w14:textId="77777777" w:rsidR="001A6E3D" w:rsidRDefault="001A6E3D" w:rsidP="001A6E3D">
      <w:pPr>
        <w:pStyle w:val="Odstavecseseznamem"/>
        <w:numPr>
          <w:ilvl w:val="0"/>
          <w:numId w:val="34"/>
        </w:numPr>
        <w:overflowPunct/>
        <w:autoSpaceDE/>
        <w:autoSpaceDN/>
        <w:adjustRightInd/>
        <w:spacing w:after="160" w:line="360" w:lineRule="auto"/>
        <w:rPr>
          <w:szCs w:val="24"/>
        </w:rPr>
      </w:pPr>
      <w:r>
        <w:rPr>
          <w:szCs w:val="24"/>
        </w:rPr>
        <w:t xml:space="preserve">nabízejí žákům a jejich zákonným zástupcům možnost konzultací </w:t>
      </w:r>
    </w:p>
    <w:p w14:paraId="7B01F6E7" w14:textId="77777777" w:rsidR="001A6E3D" w:rsidRDefault="001A6E3D" w:rsidP="001A6E3D">
      <w:pPr>
        <w:pStyle w:val="Odstavecseseznamem"/>
        <w:spacing w:line="360" w:lineRule="auto"/>
        <w:rPr>
          <w:szCs w:val="24"/>
        </w:rPr>
      </w:pPr>
    </w:p>
    <w:p w14:paraId="1569FA53" w14:textId="77777777" w:rsidR="001A6E3D" w:rsidRDefault="001A6E3D" w:rsidP="001A6E3D">
      <w:pPr>
        <w:pStyle w:val="Odstavecseseznamem"/>
        <w:spacing w:line="360" w:lineRule="auto"/>
        <w:rPr>
          <w:szCs w:val="24"/>
        </w:rPr>
      </w:pPr>
    </w:p>
    <w:p w14:paraId="1DB5061D" w14:textId="77777777" w:rsidR="001A6E3D" w:rsidRDefault="001A6E3D" w:rsidP="001A6E3D">
      <w:pPr>
        <w:pStyle w:val="Nadpis1"/>
        <w:spacing w:before="0" w:after="160" w:line="360" w:lineRule="auto"/>
        <w:rPr>
          <w:rFonts w:ascii="Times New Roman" w:hAnsi="Times New Roman" w:cs="Times New Roman"/>
          <w:b/>
          <w:bCs/>
          <w:color w:val="auto"/>
        </w:rPr>
      </w:pPr>
      <w:bookmarkStart w:id="65" w:name="_Toc219643254"/>
      <w:bookmarkStart w:id="66" w:name="_Toc219834345"/>
      <w:r w:rsidRPr="00F524B8">
        <w:rPr>
          <w:rFonts w:ascii="Times New Roman" w:hAnsi="Times New Roman" w:cs="Times New Roman"/>
          <w:b/>
          <w:bCs/>
          <w:color w:val="auto"/>
        </w:rPr>
        <w:t>Řešení školní neúspěšnosti</w:t>
      </w:r>
      <w:bookmarkEnd w:id="65"/>
      <w:bookmarkEnd w:id="66"/>
    </w:p>
    <w:p w14:paraId="178E8342" w14:textId="77777777" w:rsidR="00D26613" w:rsidRPr="00D26613" w:rsidRDefault="00D26613" w:rsidP="00D26613"/>
    <w:p w14:paraId="44B856B5" w14:textId="77777777" w:rsidR="001A6E3D" w:rsidRDefault="001A6E3D" w:rsidP="001A6E3D">
      <w:pPr>
        <w:spacing w:line="360" w:lineRule="auto"/>
      </w:pPr>
      <w:r>
        <w:t xml:space="preserve">      Na prvním místě je nutné odhalit konkrétní příčiny selhávání žáka ve škole. Kvalitní pedagogická, speciálně-pedagogická a případně psychologická diagnostika umožní škole nastavit vhodná opatření. Je nutné reagovat včas, aby žák byl schopen zastavit pokles výkonu a případně pracovat opět úspěšně. Zároveň je nedílnou součástí řešení zvýšená spolupráce se zákonnými zástupci žáků.</w:t>
      </w:r>
    </w:p>
    <w:p w14:paraId="6EE3453A" w14:textId="77777777" w:rsidR="001A6E3D" w:rsidRDefault="001A6E3D" w:rsidP="001A6E3D">
      <w:pPr>
        <w:spacing w:line="360" w:lineRule="auto"/>
      </w:pPr>
    </w:p>
    <w:p w14:paraId="1FE3BC5B" w14:textId="77777777" w:rsidR="001A6E3D" w:rsidRPr="00F524B8" w:rsidRDefault="001A6E3D" w:rsidP="001A6E3D">
      <w:pPr>
        <w:pStyle w:val="Nadpis2"/>
        <w:spacing w:before="0" w:after="160" w:line="360" w:lineRule="auto"/>
        <w:rPr>
          <w:rFonts w:ascii="Times New Roman" w:hAnsi="Times New Roman" w:cs="Times New Roman"/>
          <w:b/>
          <w:bCs/>
          <w:sz w:val="24"/>
          <w:szCs w:val="24"/>
        </w:rPr>
      </w:pPr>
      <w:bookmarkStart w:id="67" w:name="_Toc219643255"/>
      <w:bookmarkStart w:id="68" w:name="_Toc219834346"/>
      <w:r w:rsidRPr="00F524B8">
        <w:rPr>
          <w:rFonts w:ascii="Times New Roman" w:hAnsi="Times New Roman" w:cs="Times New Roman"/>
          <w:b/>
          <w:bCs/>
          <w:color w:val="auto"/>
          <w:sz w:val="28"/>
          <w:szCs w:val="28"/>
        </w:rPr>
        <w:lastRenderedPageBreak/>
        <w:t>Postup při řešení školní neúspěšnosti</w:t>
      </w:r>
      <w:bookmarkEnd w:id="67"/>
      <w:bookmarkEnd w:id="68"/>
    </w:p>
    <w:p w14:paraId="7EBDB351" w14:textId="77777777" w:rsidR="001A6E3D" w:rsidRDefault="001A6E3D" w:rsidP="001A6E3D">
      <w:pPr>
        <w:pStyle w:val="Odstavecseseznamem"/>
        <w:numPr>
          <w:ilvl w:val="0"/>
          <w:numId w:val="49"/>
        </w:numPr>
        <w:overflowPunct/>
        <w:autoSpaceDE/>
        <w:autoSpaceDN/>
        <w:adjustRightInd/>
        <w:spacing w:after="160" w:line="360" w:lineRule="auto"/>
        <w:rPr>
          <w:szCs w:val="24"/>
        </w:rPr>
      </w:pPr>
      <w:r>
        <w:rPr>
          <w:szCs w:val="24"/>
        </w:rPr>
        <w:t xml:space="preserve">Po prvním čtvrtletí třídní učitelé informují rodiče o neprospěchu jejich dítěte. </w:t>
      </w:r>
    </w:p>
    <w:p w14:paraId="4E951679" w14:textId="77777777" w:rsidR="001A6E3D" w:rsidRDefault="001A6E3D" w:rsidP="001A6E3D">
      <w:pPr>
        <w:pStyle w:val="Odstavecseseznamem"/>
        <w:numPr>
          <w:ilvl w:val="0"/>
          <w:numId w:val="49"/>
        </w:numPr>
        <w:overflowPunct/>
        <w:autoSpaceDE/>
        <w:autoSpaceDN/>
        <w:adjustRightInd/>
        <w:spacing w:after="160" w:line="360" w:lineRule="auto"/>
        <w:rPr>
          <w:szCs w:val="24"/>
        </w:rPr>
      </w:pPr>
      <w:r>
        <w:rPr>
          <w:szCs w:val="24"/>
        </w:rPr>
        <w:t>Žákovi i jeho rodičům je nabídnuta individuální konzultace s výchovným poradcem, diagnostika školní neúspěšnosti a poradenství (např. nastavení podpory při učení, zjištění učebního stylu).</w:t>
      </w:r>
    </w:p>
    <w:p w14:paraId="488BF719" w14:textId="77777777" w:rsidR="001A6E3D" w:rsidRPr="00D17418" w:rsidRDefault="001A6E3D" w:rsidP="001A6E3D">
      <w:pPr>
        <w:pStyle w:val="Odstavecseseznamem"/>
        <w:numPr>
          <w:ilvl w:val="0"/>
          <w:numId w:val="49"/>
        </w:numPr>
        <w:overflowPunct/>
        <w:autoSpaceDE/>
        <w:autoSpaceDN/>
        <w:adjustRightInd/>
        <w:spacing w:after="160" w:line="360" w:lineRule="auto"/>
        <w:rPr>
          <w:szCs w:val="24"/>
        </w:rPr>
      </w:pPr>
      <w:r>
        <w:rPr>
          <w:szCs w:val="24"/>
        </w:rPr>
        <w:t xml:space="preserve">Pokud se situace nezlepšuje a individuální podpora selže, je žákovi nabídnut plán pedagogické podpory, dále PLPP. PLPP pro neprospívající žáky je souhrn opatření </w:t>
      </w:r>
      <w:proofErr w:type="gramStart"/>
      <w:r>
        <w:rPr>
          <w:szCs w:val="24"/>
        </w:rPr>
        <w:t>nabízených žákům</w:t>
      </w:r>
      <w:proofErr w:type="gramEnd"/>
      <w:r>
        <w:rPr>
          <w:szCs w:val="24"/>
        </w:rPr>
        <w:t xml:space="preserve"> a jejich rodičům</w:t>
      </w:r>
      <w:r w:rsidRPr="00D17418">
        <w:rPr>
          <w:szCs w:val="24"/>
        </w:rPr>
        <w:t>.</w:t>
      </w:r>
    </w:p>
    <w:p w14:paraId="3C935D70" w14:textId="77777777" w:rsidR="001A6E3D" w:rsidRDefault="001A6E3D" w:rsidP="001A6E3D">
      <w:pPr>
        <w:pStyle w:val="Odstavecseseznamem"/>
        <w:numPr>
          <w:ilvl w:val="0"/>
          <w:numId w:val="49"/>
        </w:numPr>
        <w:overflowPunct/>
        <w:autoSpaceDE/>
        <w:autoSpaceDN/>
        <w:adjustRightInd/>
        <w:spacing w:after="160" w:line="360" w:lineRule="auto"/>
        <w:rPr>
          <w:szCs w:val="24"/>
        </w:rPr>
      </w:pPr>
      <w:r>
        <w:rPr>
          <w:szCs w:val="24"/>
        </w:rPr>
        <w:t>Třídní učitel vypracuje plán pedagogické podpory, zkonzultuje ho s výchovným poradcem a seznámí s ním ostatní vyučující. Plán je založen na individuálním přístupu k žákovi (přiměřená časová dotace k vypracování úkolů, ověření pochopení zadání úlohy, poskytování zpětné vazby, preferování ústní formy ověřování znalostí, zadávání vhodných cvičení k zopakování a upevnění učiva apod.) PLPP se vyhodnocuje po 3 měsících.</w:t>
      </w:r>
    </w:p>
    <w:p w14:paraId="7C7465FA" w14:textId="77777777" w:rsidR="001A6E3D" w:rsidRDefault="001A6E3D" w:rsidP="001A6E3D">
      <w:pPr>
        <w:pStyle w:val="Odstavecseseznamem"/>
        <w:numPr>
          <w:ilvl w:val="0"/>
          <w:numId w:val="49"/>
        </w:numPr>
        <w:overflowPunct/>
        <w:autoSpaceDE/>
        <w:autoSpaceDN/>
        <w:adjustRightInd/>
        <w:spacing w:after="160" w:line="360" w:lineRule="auto"/>
        <w:rPr>
          <w:szCs w:val="24"/>
        </w:rPr>
      </w:pPr>
      <w:r>
        <w:rPr>
          <w:szCs w:val="24"/>
        </w:rPr>
        <w:t>Pokud žák zamešká více než 100 hodin výuky, svolá školní poradenské pracoviště jednání s rodiči. Na schůzce se dojedná podpora žákovi tak, aby byl schopen kompenzovat svou absenci (plán práce, termíny zkoušení, obsah učiva, možnost individuální konzultace apod.)</w:t>
      </w:r>
    </w:p>
    <w:p w14:paraId="1879354A" w14:textId="77777777" w:rsidR="001A6E3D" w:rsidRDefault="001A6E3D" w:rsidP="001A6E3D">
      <w:pPr>
        <w:pStyle w:val="Odstavecseseznamem"/>
        <w:numPr>
          <w:ilvl w:val="0"/>
          <w:numId w:val="49"/>
        </w:numPr>
        <w:overflowPunct/>
        <w:autoSpaceDE/>
        <w:autoSpaceDN/>
        <w:adjustRightInd/>
        <w:spacing w:after="160" w:line="360" w:lineRule="auto"/>
        <w:rPr>
          <w:szCs w:val="24"/>
        </w:rPr>
      </w:pPr>
      <w:r>
        <w:rPr>
          <w:szCs w:val="24"/>
        </w:rPr>
        <w:t>V případě přetrvávajících obtíží je zákonným zástupcům doporučena návštěva odborného pracoviště – PPP, SPC apod. V případě potřeby jsou žákovi poskytnuta potřebná podpůrná opatření (individualizace, reedukace, pedagogická intervence, podpora školním psychologem/školním speciálním pedagogem, pomoc asistenta pedagoga, zohlednění obtíží, úprava metod a forem výuky apod.). V návaznosti na doporučení školského poradenského zařízení může být žákovi poskytována také podpora školním psychologem nebo speciálním pedagogem (v rozsahu uvedeném v doporučení). Podpůrná opatření 2.-5. stupně a vzdělávání dle IVP jsou podmíněny písemným informovaným souhlasem.</w:t>
      </w:r>
    </w:p>
    <w:p w14:paraId="7CFE08F5" w14:textId="77777777" w:rsidR="001A6E3D" w:rsidRDefault="001A6E3D" w:rsidP="001A6E3D">
      <w:pPr>
        <w:pStyle w:val="Odstavecseseznamem"/>
        <w:numPr>
          <w:ilvl w:val="0"/>
          <w:numId w:val="49"/>
        </w:numPr>
        <w:overflowPunct/>
        <w:autoSpaceDE/>
        <w:autoSpaceDN/>
        <w:adjustRightInd/>
        <w:spacing w:after="160" w:line="360" w:lineRule="auto"/>
        <w:rPr>
          <w:szCs w:val="24"/>
        </w:rPr>
      </w:pPr>
      <w:r>
        <w:rPr>
          <w:szCs w:val="24"/>
        </w:rPr>
        <w:t>Škola vždy úzce spolupracuje s rodiči, pravidelně (během třídních schůzek a konzultací) je informuje o výsledcích výchovně vzdělávacího procesu a zároveň sleduje plnění žákovy domácí přípravy.</w:t>
      </w:r>
    </w:p>
    <w:p w14:paraId="38AA9E3C" w14:textId="77777777" w:rsidR="001A6E3D" w:rsidRDefault="001A6E3D" w:rsidP="001A6E3D">
      <w:pPr>
        <w:pStyle w:val="Odstavecseseznamem"/>
        <w:numPr>
          <w:ilvl w:val="0"/>
          <w:numId w:val="49"/>
        </w:numPr>
        <w:overflowPunct/>
        <w:autoSpaceDE/>
        <w:autoSpaceDN/>
        <w:adjustRightInd/>
        <w:spacing w:after="160" w:line="360" w:lineRule="auto"/>
        <w:rPr>
          <w:szCs w:val="24"/>
        </w:rPr>
      </w:pPr>
      <w:r>
        <w:rPr>
          <w:szCs w:val="24"/>
        </w:rPr>
        <w:t>Na závěr školního roku by měla být podpora vyhodnocena třídním učitelem.</w:t>
      </w:r>
    </w:p>
    <w:p w14:paraId="048527C3" w14:textId="77777777" w:rsidR="001A6E3D" w:rsidRDefault="001A6E3D" w:rsidP="001A6E3D">
      <w:pPr>
        <w:spacing w:line="360" w:lineRule="auto"/>
      </w:pPr>
    </w:p>
    <w:p w14:paraId="03530DA7" w14:textId="77777777" w:rsidR="001A6E3D" w:rsidRPr="00D26613" w:rsidRDefault="001A6E3D" w:rsidP="001A6E3D">
      <w:pPr>
        <w:pStyle w:val="Nadpis2"/>
        <w:spacing w:before="0" w:after="160" w:line="360" w:lineRule="auto"/>
        <w:rPr>
          <w:rFonts w:ascii="Times New Roman" w:hAnsi="Times New Roman" w:cs="Times New Roman"/>
          <w:b/>
          <w:bCs/>
          <w:sz w:val="24"/>
          <w:szCs w:val="24"/>
        </w:rPr>
      </w:pPr>
      <w:bookmarkStart w:id="69" w:name="_Toc219643256"/>
      <w:bookmarkStart w:id="70" w:name="_Toc219834347"/>
      <w:r w:rsidRPr="00D26613">
        <w:rPr>
          <w:rFonts w:ascii="Times New Roman" w:hAnsi="Times New Roman" w:cs="Times New Roman"/>
          <w:b/>
          <w:bCs/>
          <w:color w:val="auto"/>
          <w:sz w:val="28"/>
          <w:szCs w:val="28"/>
        </w:rPr>
        <w:lastRenderedPageBreak/>
        <w:t>Možná opatření volená na základě diagnostiky a zjištěných potřeb žáka</w:t>
      </w:r>
      <w:bookmarkEnd w:id="69"/>
      <w:bookmarkEnd w:id="70"/>
    </w:p>
    <w:p w14:paraId="243F80C8" w14:textId="77777777" w:rsidR="001A6E3D" w:rsidRPr="00B44FB8" w:rsidRDefault="001A6E3D" w:rsidP="001A6E3D">
      <w:pPr>
        <w:pStyle w:val="Odstavecseseznamem"/>
        <w:numPr>
          <w:ilvl w:val="0"/>
          <w:numId w:val="50"/>
        </w:numPr>
        <w:overflowPunct/>
        <w:autoSpaceDE/>
        <w:autoSpaceDN/>
        <w:adjustRightInd/>
        <w:spacing w:after="160" w:line="360" w:lineRule="auto"/>
        <w:rPr>
          <w:szCs w:val="24"/>
        </w:rPr>
      </w:pPr>
      <w:r w:rsidRPr="00B44FB8">
        <w:rPr>
          <w:b/>
          <w:bCs/>
          <w:szCs w:val="24"/>
        </w:rPr>
        <w:t xml:space="preserve">Poruchy učení a chování, jiná zdravotní omezení a znevýhodnění </w:t>
      </w:r>
      <w:r w:rsidRPr="00B44FB8">
        <w:rPr>
          <w:szCs w:val="24"/>
        </w:rPr>
        <w:t xml:space="preserve">– kompenzace nedostatků s pomocí speciálně pedagogických metod a postupů na základě doporučení PPP nebo SPC, </w:t>
      </w:r>
      <w:r>
        <w:rPr>
          <w:szCs w:val="24"/>
        </w:rPr>
        <w:t>v</w:t>
      </w:r>
      <w:r w:rsidRPr="00B44FB8">
        <w:rPr>
          <w:szCs w:val="24"/>
        </w:rPr>
        <w:t xml:space="preserve">ytvoření IVP </w:t>
      </w:r>
    </w:p>
    <w:p w14:paraId="333C4C94" w14:textId="77777777" w:rsidR="001A6E3D" w:rsidRDefault="001A6E3D" w:rsidP="001A6E3D">
      <w:pPr>
        <w:pStyle w:val="Odstavecseseznamem"/>
        <w:numPr>
          <w:ilvl w:val="0"/>
          <w:numId w:val="50"/>
        </w:numPr>
        <w:overflowPunct/>
        <w:autoSpaceDE/>
        <w:autoSpaceDN/>
        <w:adjustRightInd/>
        <w:spacing w:after="160" w:line="360" w:lineRule="auto"/>
        <w:rPr>
          <w:szCs w:val="24"/>
        </w:rPr>
      </w:pPr>
      <w:r>
        <w:rPr>
          <w:b/>
          <w:bCs/>
          <w:szCs w:val="24"/>
        </w:rPr>
        <w:t xml:space="preserve">Odchylky v celkové úrovni inteligence </w:t>
      </w:r>
      <w:r>
        <w:rPr>
          <w:szCs w:val="24"/>
        </w:rPr>
        <w:t>– žákovi bude na základě doporučení PPP nebo SPC stanoveno základní učivo, které po něm bude požadováno dle jeho možností a schopností, vhodné metody práce, motivace – zažití úspěchu, možnost opravit si známku, individuální přístup</w:t>
      </w:r>
    </w:p>
    <w:p w14:paraId="2B52A508" w14:textId="77777777" w:rsidR="001A6E3D" w:rsidRDefault="001A6E3D" w:rsidP="001A6E3D">
      <w:pPr>
        <w:pStyle w:val="Odstavecseseznamem"/>
        <w:numPr>
          <w:ilvl w:val="0"/>
          <w:numId w:val="50"/>
        </w:numPr>
        <w:overflowPunct/>
        <w:autoSpaceDE/>
        <w:autoSpaceDN/>
        <w:adjustRightInd/>
        <w:spacing w:after="160" w:line="360" w:lineRule="auto"/>
        <w:rPr>
          <w:szCs w:val="24"/>
        </w:rPr>
      </w:pPr>
      <w:r w:rsidRPr="00807250">
        <w:rPr>
          <w:szCs w:val="24"/>
        </w:rPr>
        <w:t xml:space="preserve"> </w:t>
      </w:r>
      <w:r>
        <w:rPr>
          <w:b/>
          <w:bCs/>
          <w:szCs w:val="24"/>
        </w:rPr>
        <w:t xml:space="preserve">Žáci sociálně znevýhodnění </w:t>
      </w:r>
      <w:r>
        <w:rPr>
          <w:szCs w:val="24"/>
        </w:rPr>
        <w:t>– motivace žáka k učení, spolupráce s rodinou, vytvoření podmínek pro domácí přípravu i ve škole ve volných hodinách, přístup k počítači a internetu ve škole</w:t>
      </w:r>
    </w:p>
    <w:p w14:paraId="1C91E087" w14:textId="77777777" w:rsidR="001A6E3D" w:rsidRDefault="001A6E3D" w:rsidP="001A6E3D">
      <w:pPr>
        <w:pStyle w:val="Odstavecseseznamem"/>
        <w:numPr>
          <w:ilvl w:val="0"/>
          <w:numId w:val="50"/>
        </w:numPr>
        <w:overflowPunct/>
        <w:autoSpaceDE/>
        <w:autoSpaceDN/>
        <w:adjustRightInd/>
        <w:spacing w:after="160" w:line="360" w:lineRule="auto"/>
        <w:rPr>
          <w:szCs w:val="24"/>
        </w:rPr>
      </w:pPr>
      <w:r>
        <w:rPr>
          <w:b/>
          <w:bCs/>
          <w:szCs w:val="24"/>
        </w:rPr>
        <w:t xml:space="preserve">Žáci s vysokou absencí </w:t>
      </w:r>
      <w:r>
        <w:rPr>
          <w:szCs w:val="24"/>
        </w:rPr>
        <w:t>– jsou velmi často ohroženi školní neúspěšností – včas žákům nabídnout podporu při zvládnutí zameškané látky, plán dostudování učiva a termíny dozkoušení, konzultace s žákem i rodiči, dohoda s rodiči na zvýšeném dohledu nad žákem</w:t>
      </w:r>
    </w:p>
    <w:p w14:paraId="235F4C7F" w14:textId="77777777" w:rsidR="001A6E3D" w:rsidRDefault="001A6E3D" w:rsidP="001A6E3D">
      <w:pPr>
        <w:spacing w:line="360" w:lineRule="auto"/>
      </w:pPr>
    </w:p>
    <w:p w14:paraId="1A06797C" w14:textId="77777777" w:rsidR="001A6E3D" w:rsidRPr="00F524B8" w:rsidRDefault="001A6E3D" w:rsidP="001A6E3D">
      <w:pPr>
        <w:pStyle w:val="Nadpis2"/>
        <w:spacing w:before="0" w:after="160" w:line="360" w:lineRule="auto"/>
        <w:rPr>
          <w:rFonts w:ascii="Times New Roman" w:hAnsi="Times New Roman" w:cs="Times New Roman"/>
          <w:b/>
          <w:bCs/>
          <w:sz w:val="24"/>
          <w:szCs w:val="24"/>
        </w:rPr>
      </w:pPr>
      <w:bookmarkStart w:id="71" w:name="_Toc219643257"/>
      <w:bookmarkStart w:id="72" w:name="_Toc219834348"/>
      <w:r w:rsidRPr="00F524B8">
        <w:rPr>
          <w:rFonts w:ascii="Times New Roman" w:hAnsi="Times New Roman" w:cs="Times New Roman"/>
          <w:b/>
          <w:bCs/>
          <w:color w:val="auto"/>
          <w:sz w:val="28"/>
          <w:szCs w:val="28"/>
        </w:rPr>
        <w:t>Podpůrné formy a metody práce</w:t>
      </w:r>
      <w:bookmarkEnd w:id="71"/>
      <w:bookmarkEnd w:id="72"/>
    </w:p>
    <w:p w14:paraId="056F3941" w14:textId="77777777" w:rsidR="001A6E3D" w:rsidRDefault="001A6E3D" w:rsidP="001A6E3D">
      <w:pPr>
        <w:pStyle w:val="Odstavecseseznamem"/>
        <w:numPr>
          <w:ilvl w:val="0"/>
          <w:numId w:val="51"/>
        </w:numPr>
        <w:overflowPunct/>
        <w:autoSpaceDE/>
        <w:autoSpaceDN/>
        <w:adjustRightInd/>
        <w:spacing w:after="160" w:line="360" w:lineRule="auto"/>
        <w:rPr>
          <w:szCs w:val="24"/>
        </w:rPr>
      </w:pPr>
      <w:r>
        <w:rPr>
          <w:b/>
          <w:bCs/>
          <w:szCs w:val="24"/>
        </w:rPr>
        <w:t xml:space="preserve">Plán pedagogické podpory </w:t>
      </w:r>
      <w:r>
        <w:rPr>
          <w:szCs w:val="24"/>
        </w:rPr>
        <w:t>– tj. stanovení přiměřeného obsahu učiva – učitel stanovuje obsah učiva určený k osvojení v rozsahu, který odpovídá žákovým vzdělávacím možnostem (intelektovým i sociálním)</w:t>
      </w:r>
    </w:p>
    <w:p w14:paraId="16F436BA" w14:textId="77777777" w:rsidR="001A6E3D" w:rsidRDefault="001A6E3D" w:rsidP="001A6E3D">
      <w:pPr>
        <w:pStyle w:val="Odstavecseseznamem"/>
        <w:numPr>
          <w:ilvl w:val="0"/>
          <w:numId w:val="51"/>
        </w:numPr>
        <w:overflowPunct/>
        <w:autoSpaceDE/>
        <w:autoSpaceDN/>
        <w:adjustRightInd/>
        <w:spacing w:after="160" w:line="360" w:lineRule="auto"/>
        <w:rPr>
          <w:szCs w:val="24"/>
        </w:rPr>
      </w:pPr>
      <w:r>
        <w:rPr>
          <w:b/>
          <w:bCs/>
          <w:szCs w:val="24"/>
        </w:rPr>
        <w:t xml:space="preserve">Zadávání pravidelných úkolů </w:t>
      </w:r>
      <w:r>
        <w:rPr>
          <w:szCs w:val="24"/>
        </w:rPr>
        <w:t>– vycházejících ze stanoveného obsahu učiva, zadání práce pro domácí přípravu, dílčí úkoly odpovídající žákovým vzdělávacím možnostem</w:t>
      </w:r>
    </w:p>
    <w:p w14:paraId="31E43551" w14:textId="77777777" w:rsidR="001A6E3D" w:rsidRDefault="001A6E3D" w:rsidP="001A6E3D">
      <w:pPr>
        <w:pStyle w:val="Odstavecseseznamem"/>
        <w:numPr>
          <w:ilvl w:val="0"/>
          <w:numId w:val="51"/>
        </w:numPr>
        <w:overflowPunct/>
        <w:autoSpaceDE/>
        <w:autoSpaceDN/>
        <w:adjustRightInd/>
        <w:spacing w:after="160" w:line="360" w:lineRule="auto"/>
        <w:rPr>
          <w:szCs w:val="24"/>
        </w:rPr>
      </w:pPr>
      <w:r>
        <w:rPr>
          <w:b/>
          <w:bCs/>
          <w:szCs w:val="24"/>
        </w:rPr>
        <w:t xml:space="preserve">Možnost plnit zadané úkoly v rámci volných hodin ve </w:t>
      </w:r>
      <w:proofErr w:type="gramStart"/>
      <w:r>
        <w:rPr>
          <w:b/>
          <w:bCs/>
          <w:szCs w:val="24"/>
        </w:rPr>
        <w:t xml:space="preserve">škole </w:t>
      </w:r>
      <w:r>
        <w:rPr>
          <w:szCs w:val="24"/>
        </w:rPr>
        <w:t xml:space="preserve"> -</w:t>
      </w:r>
      <w:proofErr w:type="gramEnd"/>
      <w:r>
        <w:rPr>
          <w:szCs w:val="24"/>
        </w:rPr>
        <w:t xml:space="preserve"> možnost doučování, individuální konzultace s vyučujícím</w:t>
      </w:r>
    </w:p>
    <w:p w14:paraId="1ADE43AA" w14:textId="77777777" w:rsidR="001A6E3D" w:rsidRDefault="001A6E3D" w:rsidP="001A6E3D">
      <w:pPr>
        <w:pStyle w:val="Odstavecseseznamem"/>
        <w:numPr>
          <w:ilvl w:val="0"/>
          <w:numId w:val="51"/>
        </w:numPr>
        <w:overflowPunct/>
        <w:autoSpaceDE/>
        <w:autoSpaceDN/>
        <w:adjustRightInd/>
        <w:spacing w:after="160" w:line="360" w:lineRule="auto"/>
        <w:rPr>
          <w:szCs w:val="24"/>
        </w:rPr>
      </w:pPr>
      <w:r>
        <w:rPr>
          <w:b/>
          <w:bCs/>
          <w:szCs w:val="24"/>
        </w:rPr>
        <w:t xml:space="preserve">Užívání podpůrných aktivit </w:t>
      </w:r>
      <w:r>
        <w:rPr>
          <w:szCs w:val="24"/>
        </w:rPr>
        <w:t>– oznámení písemné práce, diktátu, stanovení termínu zkoušení z konkrétního učiva, umožnění opakovaného opravného pokusu</w:t>
      </w:r>
    </w:p>
    <w:p w14:paraId="5BD67F10" w14:textId="77777777" w:rsidR="001A6E3D" w:rsidRDefault="001A6E3D" w:rsidP="001A6E3D">
      <w:pPr>
        <w:pStyle w:val="Odstavecseseznamem"/>
        <w:numPr>
          <w:ilvl w:val="0"/>
          <w:numId w:val="51"/>
        </w:numPr>
        <w:overflowPunct/>
        <w:autoSpaceDE/>
        <w:autoSpaceDN/>
        <w:adjustRightInd/>
        <w:spacing w:after="160" w:line="360" w:lineRule="auto"/>
        <w:rPr>
          <w:szCs w:val="24"/>
        </w:rPr>
      </w:pPr>
      <w:r>
        <w:rPr>
          <w:b/>
          <w:bCs/>
          <w:szCs w:val="24"/>
        </w:rPr>
        <w:t xml:space="preserve">Používání podpůrných pomůcek </w:t>
      </w:r>
      <w:r>
        <w:rPr>
          <w:szCs w:val="24"/>
        </w:rPr>
        <w:t>při samostatné práci – přehledy, tabulky, nákresy aj. dle charakteru předmětu, které pomohou žákovi lépe se orientovat v učivu</w:t>
      </w:r>
    </w:p>
    <w:p w14:paraId="4ED56C64" w14:textId="77777777" w:rsidR="001A6E3D" w:rsidRDefault="001A6E3D" w:rsidP="001A6E3D">
      <w:pPr>
        <w:pStyle w:val="Odstavecseseznamem"/>
        <w:numPr>
          <w:ilvl w:val="0"/>
          <w:numId w:val="51"/>
        </w:numPr>
        <w:overflowPunct/>
        <w:autoSpaceDE/>
        <w:autoSpaceDN/>
        <w:adjustRightInd/>
        <w:spacing w:after="160" w:line="360" w:lineRule="auto"/>
        <w:rPr>
          <w:szCs w:val="24"/>
        </w:rPr>
      </w:pPr>
      <w:r>
        <w:rPr>
          <w:b/>
          <w:bCs/>
          <w:szCs w:val="24"/>
        </w:rPr>
        <w:t xml:space="preserve">Individuální práce s žákem </w:t>
      </w:r>
      <w:r>
        <w:rPr>
          <w:szCs w:val="24"/>
        </w:rPr>
        <w:t>– v rámci individuálních konzultací i v rámci vyučovací hodiny – pomoc žákovi odstranit výrazné mezery v učivu, podpora při výkladu nového učiva</w:t>
      </w:r>
    </w:p>
    <w:p w14:paraId="6CAC2186" w14:textId="77777777" w:rsidR="001A6E3D" w:rsidRDefault="001A6E3D" w:rsidP="001A6E3D">
      <w:pPr>
        <w:pStyle w:val="Odstavecseseznamem"/>
        <w:numPr>
          <w:ilvl w:val="0"/>
          <w:numId w:val="51"/>
        </w:numPr>
        <w:overflowPunct/>
        <w:autoSpaceDE/>
        <w:autoSpaceDN/>
        <w:adjustRightInd/>
        <w:spacing w:after="160" w:line="360" w:lineRule="auto"/>
        <w:rPr>
          <w:szCs w:val="24"/>
        </w:rPr>
      </w:pPr>
      <w:r>
        <w:rPr>
          <w:b/>
          <w:bCs/>
          <w:szCs w:val="24"/>
        </w:rPr>
        <w:lastRenderedPageBreak/>
        <w:t xml:space="preserve">Vedení písemných záznamů o průběhu podpůrného </w:t>
      </w:r>
      <w:proofErr w:type="gramStart"/>
      <w:r>
        <w:rPr>
          <w:b/>
          <w:bCs/>
          <w:szCs w:val="24"/>
        </w:rPr>
        <w:t xml:space="preserve">programu </w:t>
      </w:r>
      <w:r>
        <w:rPr>
          <w:szCs w:val="24"/>
        </w:rPr>
        <w:t>- zadání</w:t>
      </w:r>
      <w:proofErr w:type="gramEnd"/>
      <w:r>
        <w:rPr>
          <w:szCs w:val="24"/>
        </w:rPr>
        <w:t xml:space="preserve"> úkolu, termín splnění, poskytování pravidelných informací o průběhu podpůrného programu rodičům a výchovnému poradci – informace o přístupu žáka k plnění povinností</w:t>
      </w:r>
    </w:p>
    <w:p w14:paraId="228F12C9" w14:textId="77777777" w:rsidR="001A6E3D" w:rsidRDefault="001A6E3D" w:rsidP="001A6E3D">
      <w:pPr>
        <w:pStyle w:val="Odstavecseseznamem"/>
        <w:numPr>
          <w:ilvl w:val="0"/>
          <w:numId w:val="51"/>
        </w:numPr>
        <w:overflowPunct/>
        <w:autoSpaceDE/>
        <w:autoSpaceDN/>
        <w:adjustRightInd/>
        <w:spacing w:after="160" w:line="360" w:lineRule="auto"/>
        <w:rPr>
          <w:szCs w:val="24"/>
        </w:rPr>
      </w:pPr>
      <w:r>
        <w:rPr>
          <w:b/>
          <w:bCs/>
          <w:szCs w:val="24"/>
        </w:rPr>
        <w:t xml:space="preserve">Domluva konzultačních </w:t>
      </w:r>
      <w:proofErr w:type="gramStart"/>
      <w:r>
        <w:rPr>
          <w:b/>
          <w:bCs/>
          <w:szCs w:val="24"/>
        </w:rPr>
        <w:t xml:space="preserve">hodin </w:t>
      </w:r>
      <w:r>
        <w:rPr>
          <w:szCs w:val="24"/>
        </w:rPr>
        <w:t>- kdy</w:t>
      </w:r>
      <w:proofErr w:type="gramEnd"/>
      <w:r>
        <w:rPr>
          <w:szCs w:val="24"/>
        </w:rPr>
        <w:t xml:space="preserve"> si učitel zve žáka na konkrétní termín v případě, že žák potřebuje opakovaně vysvětlit probírané učivo, učitel telefonicky zve rodiče současně se žákem, aby je informoval o pravidlech práce, aby se s rodiči dohodl, jak mohou své dítě podpořit</w:t>
      </w:r>
    </w:p>
    <w:p w14:paraId="65D05B4B" w14:textId="77777777" w:rsidR="001A6E3D" w:rsidRPr="000E0F56" w:rsidRDefault="001A6E3D" w:rsidP="001A6E3D">
      <w:pPr>
        <w:pStyle w:val="Odstavecseseznamem"/>
        <w:numPr>
          <w:ilvl w:val="0"/>
          <w:numId w:val="51"/>
        </w:numPr>
        <w:overflowPunct/>
        <w:autoSpaceDE/>
        <w:autoSpaceDN/>
        <w:adjustRightInd/>
        <w:spacing w:after="160" w:line="360" w:lineRule="auto"/>
        <w:rPr>
          <w:szCs w:val="24"/>
        </w:rPr>
      </w:pPr>
      <w:r>
        <w:rPr>
          <w:b/>
          <w:bCs/>
          <w:szCs w:val="24"/>
        </w:rPr>
        <w:t xml:space="preserve">Doučování </w:t>
      </w:r>
    </w:p>
    <w:p w14:paraId="3F44CAB8" w14:textId="77777777" w:rsidR="00D26613" w:rsidRDefault="00D26613" w:rsidP="001A6E3D">
      <w:pPr>
        <w:spacing w:line="360" w:lineRule="auto"/>
        <w:rPr>
          <w:b/>
          <w:bCs/>
          <w:sz w:val="28"/>
          <w:szCs w:val="28"/>
        </w:rPr>
      </w:pPr>
    </w:p>
    <w:p w14:paraId="054B47E2" w14:textId="7A65FBE3" w:rsidR="001A6E3D" w:rsidRDefault="001A6E3D" w:rsidP="001A6E3D">
      <w:pPr>
        <w:spacing w:line="360" w:lineRule="auto"/>
        <w:rPr>
          <w:b/>
          <w:bCs/>
          <w:sz w:val="28"/>
          <w:szCs w:val="28"/>
        </w:rPr>
      </w:pPr>
      <w:r>
        <w:rPr>
          <w:b/>
          <w:bCs/>
          <w:sz w:val="28"/>
          <w:szCs w:val="28"/>
        </w:rPr>
        <w:t xml:space="preserve">Projednáno a schváleno jako příloha </w:t>
      </w:r>
      <w:r w:rsidR="00B917DF">
        <w:rPr>
          <w:b/>
          <w:bCs/>
          <w:sz w:val="28"/>
          <w:szCs w:val="28"/>
        </w:rPr>
        <w:t>P</w:t>
      </w:r>
      <w:r>
        <w:rPr>
          <w:b/>
          <w:bCs/>
          <w:sz w:val="28"/>
          <w:szCs w:val="28"/>
        </w:rPr>
        <w:t>reventivního programu ZŠ a MŠ Osek pro školní rok 2025-2026 dne 26.8.2025</w:t>
      </w:r>
    </w:p>
    <w:p w14:paraId="34115157" w14:textId="77777777" w:rsidR="001A6E3D" w:rsidRDefault="001A6E3D" w:rsidP="001A6E3D">
      <w:pPr>
        <w:spacing w:line="360" w:lineRule="auto"/>
        <w:rPr>
          <w:b/>
          <w:bCs/>
          <w:sz w:val="28"/>
          <w:szCs w:val="28"/>
        </w:rPr>
      </w:pPr>
    </w:p>
    <w:sectPr w:rsidR="001A6E3D" w:rsidSect="001A6E3D">
      <w:headerReference w:type="default" r:id="rId26"/>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50590" w14:textId="77777777" w:rsidR="00D970E4" w:rsidRDefault="00D970E4" w:rsidP="00A17641">
      <w:r>
        <w:separator/>
      </w:r>
    </w:p>
  </w:endnote>
  <w:endnote w:type="continuationSeparator" w:id="0">
    <w:p w14:paraId="494B750B" w14:textId="77777777" w:rsidR="00D970E4" w:rsidRDefault="00D970E4" w:rsidP="00A1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Arial;sans-serif">
    <w:altName w:val="Segoe UI"/>
    <w:panose1 w:val="00000000000000000000"/>
    <w:charset w:val="00"/>
    <w:family w:val="roman"/>
    <w:notTrueType/>
    <w:pitch w:val="default"/>
  </w:font>
  <w:font w:name="Code">
    <w:altName w:val="Arial"/>
    <w:panose1 w:val="00000000000000000000"/>
    <w:charset w:val="00"/>
    <w:family w:val="swiss"/>
    <w:notTrueType/>
    <w:pitch w:val="default"/>
    <w:sig w:usb0="00000003" w:usb1="00000000" w:usb2="00000000" w:usb3="00000000" w:csb0="00000001" w:csb1="00000000"/>
  </w:font>
  <w:font w:name="AT*New Brunswick">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0D151" w14:textId="77777777" w:rsidR="00D970E4" w:rsidRDefault="00D970E4" w:rsidP="00A17641">
      <w:r>
        <w:separator/>
      </w:r>
    </w:p>
  </w:footnote>
  <w:footnote w:type="continuationSeparator" w:id="0">
    <w:p w14:paraId="0F8F9EC3" w14:textId="77777777" w:rsidR="00D970E4" w:rsidRDefault="00D970E4" w:rsidP="00A17641">
      <w:r>
        <w:continuationSeparator/>
      </w:r>
    </w:p>
  </w:footnote>
  <w:footnote w:id="1">
    <w:p w14:paraId="2DB79DDF" w14:textId="77777777" w:rsidR="001A6E3D" w:rsidRPr="00B80B8B" w:rsidRDefault="001A6E3D" w:rsidP="001A6E3D">
      <w:pPr>
        <w:pStyle w:val="Textpoznpodarou"/>
        <w:rPr>
          <w:rFonts w:ascii="Times New Roman" w:hAnsi="Times New Roman" w:cs="Times New Roman"/>
          <w:lang w:val="cs-CZ"/>
        </w:rPr>
      </w:pPr>
      <w:r w:rsidRPr="00B80B8B">
        <w:rPr>
          <w:rStyle w:val="Znakapoznpodarou"/>
          <w:rFonts w:ascii="Times New Roman" w:hAnsi="Times New Roman" w:cs="Times New Roman"/>
          <w:lang w:val="cs-CZ"/>
        </w:rPr>
        <w:footnoteRef/>
      </w:r>
      <w:r w:rsidRPr="00B80B8B">
        <w:rPr>
          <w:rFonts w:ascii="Times New Roman" w:hAnsi="Times New Roman" w:cs="Times New Roman"/>
          <w:lang w:val="cs-CZ"/>
        </w:rPr>
        <w:t xml:space="preserve"> Kolář M.: Nová cesta k léčbě šikany. Portál, Praha 2011.</w:t>
      </w:r>
    </w:p>
  </w:footnote>
  <w:footnote w:id="2">
    <w:p w14:paraId="78302CA8" w14:textId="24491092" w:rsidR="001A6E3D" w:rsidRPr="00D26613" w:rsidRDefault="001A6E3D" w:rsidP="001A6E3D">
      <w:pPr>
        <w:pStyle w:val="Textpoznpodarou"/>
        <w:rPr>
          <w:rFonts w:ascii="Times New Roman" w:hAnsi="Times New Roman" w:cs="Times New Roman"/>
          <w:lang w:val="cs-CZ"/>
        </w:rPr>
      </w:pPr>
      <w:r w:rsidRPr="00D26613">
        <w:rPr>
          <w:rStyle w:val="Znakapoznpodarou"/>
          <w:rFonts w:ascii="Times New Roman" w:hAnsi="Times New Roman" w:cs="Times New Roman"/>
          <w:lang w:val="cs-CZ"/>
        </w:rPr>
        <w:footnoteRef/>
      </w:r>
      <w:r w:rsidRPr="00D26613">
        <w:rPr>
          <w:rFonts w:ascii="Times New Roman" w:hAnsi="Times New Roman" w:cs="Times New Roman"/>
          <w:lang w:val="cs-CZ"/>
        </w:rPr>
        <w:t xml:space="preserve"> viz také </w:t>
      </w:r>
      <w:r w:rsidR="00D26613" w:rsidRPr="00D26613">
        <w:rPr>
          <w:rFonts w:ascii="Times New Roman" w:hAnsi="Times New Roman" w:cs="Times New Roman"/>
          <w:lang w:val="cs-CZ"/>
        </w:rPr>
        <w:t>Bezpečnostní a k</w:t>
      </w:r>
      <w:r w:rsidRPr="00D26613">
        <w:rPr>
          <w:rFonts w:ascii="Times New Roman" w:hAnsi="Times New Roman" w:cs="Times New Roman"/>
          <w:lang w:val="cs-CZ"/>
        </w:rPr>
        <w:t>rizový plán školy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59E0" w14:textId="77777777" w:rsidR="00A17641" w:rsidRPr="00A17641" w:rsidRDefault="00620E49" w:rsidP="00620E49">
    <w:pPr>
      <w:pStyle w:val="Zhlav"/>
      <w:jc w:val="center"/>
      <w:rPr>
        <w:b/>
        <w:u w:val="single"/>
      </w:rPr>
    </w:pPr>
    <w:r w:rsidRPr="00620E49">
      <w:rPr>
        <w:b/>
        <w:noProof/>
      </w:rPr>
      <w:drawing>
        <wp:anchor distT="0" distB="0" distL="114300" distR="114300" simplePos="0" relativeHeight="251658240" behindDoc="1" locked="0" layoutInCell="1" allowOverlap="1" wp14:anchorId="69AEB452" wp14:editId="6E48A7C5">
          <wp:simplePos x="0" y="0"/>
          <wp:positionH relativeFrom="column">
            <wp:posOffset>-213480</wp:posOffset>
          </wp:positionH>
          <wp:positionV relativeFrom="paragraph">
            <wp:posOffset>-309537</wp:posOffset>
          </wp:positionV>
          <wp:extent cx="994204" cy="848498"/>
          <wp:effectExtent l="19050" t="0" r="0" b="0"/>
          <wp:wrapNone/>
          <wp:docPr id="810135627" name="obrázek 1" descr="C:\Users\skola\Desktop\logo skol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kola\Desktop\logo skola.png"/>
                  <pic:cNvPicPr>
                    <a:picLocks noChangeAspect="1" noChangeArrowheads="1"/>
                  </pic:cNvPicPr>
                </pic:nvPicPr>
                <pic:blipFill>
                  <a:blip r:embed="rId1"/>
                  <a:srcRect/>
                  <a:stretch>
                    <a:fillRect/>
                  </a:stretch>
                </pic:blipFill>
                <pic:spPr bwMode="auto">
                  <a:xfrm>
                    <a:off x="0" y="0"/>
                    <a:ext cx="994204" cy="848498"/>
                  </a:xfrm>
                  <a:prstGeom prst="rect">
                    <a:avLst/>
                  </a:prstGeom>
                  <a:noFill/>
                  <a:ln w="9525">
                    <a:noFill/>
                    <a:miter lim="800000"/>
                    <a:headEnd/>
                    <a:tailEnd/>
                  </a:ln>
                </pic:spPr>
              </pic:pic>
            </a:graphicData>
          </a:graphic>
        </wp:anchor>
      </w:drawing>
    </w:r>
    <w:r w:rsidRPr="00620E49">
      <w:rPr>
        <w:b/>
      </w:rPr>
      <w:t xml:space="preserve">     </w:t>
    </w:r>
    <w:r w:rsidR="00A17641" w:rsidRPr="00A17641">
      <w:rPr>
        <w:b/>
        <w:u w:val="single"/>
      </w:rPr>
      <w:t>Základní škola a Mateřská škola Osek, okres Beroun</w:t>
    </w:r>
  </w:p>
  <w:p w14:paraId="0F06C982" w14:textId="77777777" w:rsidR="00A17641" w:rsidRPr="00B26D64" w:rsidRDefault="00620E49" w:rsidP="00620E49">
    <w:pPr>
      <w:pStyle w:val="Zhlav"/>
      <w:jc w:val="center"/>
      <w:rPr>
        <w:color w:val="000000" w:themeColor="text1"/>
      </w:rPr>
    </w:pPr>
    <w:r>
      <w:t xml:space="preserve">     </w:t>
    </w:r>
    <w:r w:rsidR="00A17641">
      <w:t xml:space="preserve">Osek 200, 267 62 Komárov, tel.:731 411 934, email: </w:t>
    </w:r>
    <w:hyperlink r:id="rId2" w:history="1">
      <w:r w:rsidR="00B26D64" w:rsidRPr="00B26D64">
        <w:rPr>
          <w:rStyle w:val="Hypertextovodkaz"/>
          <w:color w:val="000000" w:themeColor="text1"/>
          <w:u w:val="none"/>
        </w:rPr>
        <w:t>skola@zsosek.com</w:t>
      </w:r>
    </w:hyperlink>
  </w:p>
  <w:p w14:paraId="126D3F9E" w14:textId="77777777" w:rsidR="00B141B4" w:rsidRPr="00A17641" w:rsidRDefault="00B141B4" w:rsidP="00620E49">
    <w:pPr>
      <w:pStyle w:val="Zhlav"/>
      <w:jc w:val="center"/>
    </w:pPr>
    <w:r>
      <w:t>___________________________________________________________________________</w:t>
    </w:r>
  </w:p>
  <w:p w14:paraId="042E5D81" w14:textId="77777777" w:rsidR="00A17641" w:rsidRDefault="00A1764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29F6"/>
    <w:multiLevelType w:val="hybridMultilevel"/>
    <w:tmpl w:val="C49632F0"/>
    <w:lvl w:ilvl="0" w:tplc="B08EC9A4">
      <w:start w:val="1"/>
      <w:numFmt w:val="decimal"/>
      <w:lvlText w:val="%1."/>
      <w:lvlJc w:val="left"/>
      <w:pPr>
        <w:ind w:left="644" w:hanging="360"/>
      </w:pPr>
      <w:rPr>
        <w:rFonts w:hint="default"/>
        <w:b w:val="0"/>
        <w:bCs/>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15:restartNumberingAfterBreak="0">
    <w:nsid w:val="06006CC8"/>
    <w:multiLevelType w:val="multilevel"/>
    <w:tmpl w:val="2AF0BF74"/>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 w15:restartNumberingAfterBreak="0">
    <w:nsid w:val="06093BEE"/>
    <w:multiLevelType w:val="hybridMultilevel"/>
    <w:tmpl w:val="CB8691B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8497991"/>
    <w:multiLevelType w:val="hybridMultilevel"/>
    <w:tmpl w:val="08BA06A4"/>
    <w:lvl w:ilvl="0" w:tplc="04050001">
      <w:start w:val="1"/>
      <w:numFmt w:val="bullet"/>
      <w:lvlText w:val=""/>
      <w:lvlJc w:val="left"/>
      <w:pPr>
        <w:ind w:left="1152" w:hanging="360"/>
      </w:pPr>
      <w:rPr>
        <w:rFonts w:ascii="Symbol" w:hAnsi="Symbol" w:hint="default"/>
      </w:rPr>
    </w:lvl>
    <w:lvl w:ilvl="1" w:tplc="04050003" w:tentative="1">
      <w:start w:val="1"/>
      <w:numFmt w:val="bullet"/>
      <w:lvlText w:val="o"/>
      <w:lvlJc w:val="left"/>
      <w:pPr>
        <w:ind w:left="1872" w:hanging="360"/>
      </w:pPr>
      <w:rPr>
        <w:rFonts w:ascii="Courier New" w:hAnsi="Courier New" w:cs="Courier New" w:hint="default"/>
      </w:rPr>
    </w:lvl>
    <w:lvl w:ilvl="2" w:tplc="04050005" w:tentative="1">
      <w:start w:val="1"/>
      <w:numFmt w:val="bullet"/>
      <w:lvlText w:val=""/>
      <w:lvlJc w:val="left"/>
      <w:pPr>
        <w:ind w:left="2592" w:hanging="360"/>
      </w:pPr>
      <w:rPr>
        <w:rFonts w:ascii="Wingdings" w:hAnsi="Wingdings" w:hint="default"/>
      </w:rPr>
    </w:lvl>
    <w:lvl w:ilvl="3" w:tplc="04050001" w:tentative="1">
      <w:start w:val="1"/>
      <w:numFmt w:val="bullet"/>
      <w:lvlText w:val=""/>
      <w:lvlJc w:val="left"/>
      <w:pPr>
        <w:ind w:left="3312" w:hanging="360"/>
      </w:pPr>
      <w:rPr>
        <w:rFonts w:ascii="Symbol" w:hAnsi="Symbol" w:hint="default"/>
      </w:rPr>
    </w:lvl>
    <w:lvl w:ilvl="4" w:tplc="04050003" w:tentative="1">
      <w:start w:val="1"/>
      <w:numFmt w:val="bullet"/>
      <w:lvlText w:val="o"/>
      <w:lvlJc w:val="left"/>
      <w:pPr>
        <w:ind w:left="4032" w:hanging="360"/>
      </w:pPr>
      <w:rPr>
        <w:rFonts w:ascii="Courier New" w:hAnsi="Courier New" w:cs="Courier New" w:hint="default"/>
      </w:rPr>
    </w:lvl>
    <w:lvl w:ilvl="5" w:tplc="04050005" w:tentative="1">
      <w:start w:val="1"/>
      <w:numFmt w:val="bullet"/>
      <w:lvlText w:val=""/>
      <w:lvlJc w:val="left"/>
      <w:pPr>
        <w:ind w:left="4752" w:hanging="360"/>
      </w:pPr>
      <w:rPr>
        <w:rFonts w:ascii="Wingdings" w:hAnsi="Wingdings" w:hint="default"/>
      </w:rPr>
    </w:lvl>
    <w:lvl w:ilvl="6" w:tplc="04050001" w:tentative="1">
      <w:start w:val="1"/>
      <w:numFmt w:val="bullet"/>
      <w:lvlText w:val=""/>
      <w:lvlJc w:val="left"/>
      <w:pPr>
        <w:ind w:left="5472" w:hanging="360"/>
      </w:pPr>
      <w:rPr>
        <w:rFonts w:ascii="Symbol" w:hAnsi="Symbol" w:hint="default"/>
      </w:rPr>
    </w:lvl>
    <w:lvl w:ilvl="7" w:tplc="04050003" w:tentative="1">
      <w:start w:val="1"/>
      <w:numFmt w:val="bullet"/>
      <w:lvlText w:val="o"/>
      <w:lvlJc w:val="left"/>
      <w:pPr>
        <w:ind w:left="6192" w:hanging="360"/>
      </w:pPr>
      <w:rPr>
        <w:rFonts w:ascii="Courier New" w:hAnsi="Courier New" w:cs="Courier New" w:hint="default"/>
      </w:rPr>
    </w:lvl>
    <w:lvl w:ilvl="8" w:tplc="04050005" w:tentative="1">
      <w:start w:val="1"/>
      <w:numFmt w:val="bullet"/>
      <w:lvlText w:val=""/>
      <w:lvlJc w:val="left"/>
      <w:pPr>
        <w:ind w:left="6912" w:hanging="360"/>
      </w:pPr>
      <w:rPr>
        <w:rFonts w:ascii="Wingdings" w:hAnsi="Wingdings" w:hint="default"/>
      </w:rPr>
    </w:lvl>
  </w:abstractNum>
  <w:abstractNum w:abstractNumId="4" w15:restartNumberingAfterBreak="0">
    <w:nsid w:val="08E01B5C"/>
    <w:multiLevelType w:val="hybridMultilevel"/>
    <w:tmpl w:val="97E4AE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6C793A"/>
    <w:multiLevelType w:val="hybridMultilevel"/>
    <w:tmpl w:val="EE048F1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16951887"/>
    <w:multiLevelType w:val="multilevel"/>
    <w:tmpl w:val="75AA68DC"/>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7" w15:restartNumberingAfterBreak="0">
    <w:nsid w:val="16E0552D"/>
    <w:multiLevelType w:val="multilevel"/>
    <w:tmpl w:val="C554BE28"/>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8" w15:restartNumberingAfterBreak="0">
    <w:nsid w:val="1BA360B9"/>
    <w:multiLevelType w:val="multilevel"/>
    <w:tmpl w:val="DB2CE52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9" w15:restartNumberingAfterBreak="0">
    <w:nsid w:val="1D101592"/>
    <w:multiLevelType w:val="hybridMultilevel"/>
    <w:tmpl w:val="485449E4"/>
    <w:lvl w:ilvl="0" w:tplc="DAEE807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EA9783A"/>
    <w:multiLevelType w:val="hybridMultilevel"/>
    <w:tmpl w:val="19681D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EE611A5"/>
    <w:multiLevelType w:val="hybridMultilevel"/>
    <w:tmpl w:val="4C74926A"/>
    <w:lvl w:ilvl="0" w:tplc="61C899FE">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2C632D7"/>
    <w:multiLevelType w:val="hybridMultilevel"/>
    <w:tmpl w:val="524A5AB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276C1FFC"/>
    <w:multiLevelType w:val="hybridMultilevel"/>
    <w:tmpl w:val="9580C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8B31E73"/>
    <w:multiLevelType w:val="hybridMultilevel"/>
    <w:tmpl w:val="9D8A1EA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94E5A3A"/>
    <w:multiLevelType w:val="multilevel"/>
    <w:tmpl w:val="75049E0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6" w15:restartNumberingAfterBreak="0">
    <w:nsid w:val="2A4566D5"/>
    <w:multiLevelType w:val="hybridMultilevel"/>
    <w:tmpl w:val="65748248"/>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7" w15:restartNumberingAfterBreak="0">
    <w:nsid w:val="2C392F8E"/>
    <w:multiLevelType w:val="hybridMultilevel"/>
    <w:tmpl w:val="20FE08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15:restartNumberingAfterBreak="0">
    <w:nsid w:val="2CF206F4"/>
    <w:multiLevelType w:val="hybridMultilevel"/>
    <w:tmpl w:val="BD644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068504E"/>
    <w:multiLevelType w:val="hybridMultilevel"/>
    <w:tmpl w:val="31F60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2524341"/>
    <w:multiLevelType w:val="hybridMultilevel"/>
    <w:tmpl w:val="4956FE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253664F"/>
    <w:multiLevelType w:val="multilevel"/>
    <w:tmpl w:val="45BC9D4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2" w15:restartNumberingAfterBreak="0">
    <w:nsid w:val="35D856F9"/>
    <w:multiLevelType w:val="hybridMultilevel"/>
    <w:tmpl w:val="894EE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E64414D"/>
    <w:multiLevelType w:val="hybridMultilevel"/>
    <w:tmpl w:val="D3D8B39C"/>
    <w:lvl w:ilvl="0" w:tplc="04050001">
      <w:start w:val="1"/>
      <w:numFmt w:val="bullet"/>
      <w:lvlText w:val=""/>
      <w:lvlJc w:val="left"/>
      <w:pPr>
        <w:ind w:left="1152" w:hanging="360"/>
      </w:pPr>
      <w:rPr>
        <w:rFonts w:ascii="Symbol" w:hAnsi="Symbol" w:hint="default"/>
      </w:rPr>
    </w:lvl>
    <w:lvl w:ilvl="1" w:tplc="04050003" w:tentative="1">
      <w:start w:val="1"/>
      <w:numFmt w:val="bullet"/>
      <w:lvlText w:val="o"/>
      <w:lvlJc w:val="left"/>
      <w:pPr>
        <w:ind w:left="1872" w:hanging="360"/>
      </w:pPr>
      <w:rPr>
        <w:rFonts w:ascii="Courier New" w:hAnsi="Courier New" w:cs="Courier New" w:hint="default"/>
      </w:rPr>
    </w:lvl>
    <w:lvl w:ilvl="2" w:tplc="04050005" w:tentative="1">
      <w:start w:val="1"/>
      <w:numFmt w:val="bullet"/>
      <w:lvlText w:val=""/>
      <w:lvlJc w:val="left"/>
      <w:pPr>
        <w:ind w:left="2592" w:hanging="360"/>
      </w:pPr>
      <w:rPr>
        <w:rFonts w:ascii="Wingdings" w:hAnsi="Wingdings" w:hint="default"/>
      </w:rPr>
    </w:lvl>
    <w:lvl w:ilvl="3" w:tplc="04050001" w:tentative="1">
      <w:start w:val="1"/>
      <w:numFmt w:val="bullet"/>
      <w:lvlText w:val=""/>
      <w:lvlJc w:val="left"/>
      <w:pPr>
        <w:ind w:left="3312" w:hanging="360"/>
      </w:pPr>
      <w:rPr>
        <w:rFonts w:ascii="Symbol" w:hAnsi="Symbol" w:hint="default"/>
      </w:rPr>
    </w:lvl>
    <w:lvl w:ilvl="4" w:tplc="04050003" w:tentative="1">
      <w:start w:val="1"/>
      <w:numFmt w:val="bullet"/>
      <w:lvlText w:val="o"/>
      <w:lvlJc w:val="left"/>
      <w:pPr>
        <w:ind w:left="4032" w:hanging="360"/>
      </w:pPr>
      <w:rPr>
        <w:rFonts w:ascii="Courier New" w:hAnsi="Courier New" w:cs="Courier New" w:hint="default"/>
      </w:rPr>
    </w:lvl>
    <w:lvl w:ilvl="5" w:tplc="04050005" w:tentative="1">
      <w:start w:val="1"/>
      <w:numFmt w:val="bullet"/>
      <w:lvlText w:val=""/>
      <w:lvlJc w:val="left"/>
      <w:pPr>
        <w:ind w:left="4752" w:hanging="360"/>
      </w:pPr>
      <w:rPr>
        <w:rFonts w:ascii="Wingdings" w:hAnsi="Wingdings" w:hint="default"/>
      </w:rPr>
    </w:lvl>
    <w:lvl w:ilvl="6" w:tplc="04050001" w:tentative="1">
      <w:start w:val="1"/>
      <w:numFmt w:val="bullet"/>
      <w:lvlText w:val=""/>
      <w:lvlJc w:val="left"/>
      <w:pPr>
        <w:ind w:left="5472" w:hanging="360"/>
      </w:pPr>
      <w:rPr>
        <w:rFonts w:ascii="Symbol" w:hAnsi="Symbol" w:hint="default"/>
      </w:rPr>
    </w:lvl>
    <w:lvl w:ilvl="7" w:tplc="04050003" w:tentative="1">
      <w:start w:val="1"/>
      <w:numFmt w:val="bullet"/>
      <w:lvlText w:val="o"/>
      <w:lvlJc w:val="left"/>
      <w:pPr>
        <w:ind w:left="6192" w:hanging="360"/>
      </w:pPr>
      <w:rPr>
        <w:rFonts w:ascii="Courier New" w:hAnsi="Courier New" w:cs="Courier New" w:hint="default"/>
      </w:rPr>
    </w:lvl>
    <w:lvl w:ilvl="8" w:tplc="04050005" w:tentative="1">
      <w:start w:val="1"/>
      <w:numFmt w:val="bullet"/>
      <w:lvlText w:val=""/>
      <w:lvlJc w:val="left"/>
      <w:pPr>
        <w:ind w:left="6912" w:hanging="360"/>
      </w:pPr>
      <w:rPr>
        <w:rFonts w:ascii="Wingdings" w:hAnsi="Wingdings" w:hint="default"/>
      </w:rPr>
    </w:lvl>
  </w:abstractNum>
  <w:abstractNum w:abstractNumId="24" w15:restartNumberingAfterBreak="0">
    <w:nsid w:val="3EFA33C7"/>
    <w:multiLevelType w:val="multilevel"/>
    <w:tmpl w:val="14C8B4C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5" w15:restartNumberingAfterBreak="0">
    <w:nsid w:val="435436D6"/>
    <w:multiLevelType w:val="hybridMultilevel"/>
    <w:tmpl w:val="B2586110"/>
    <w:lvl w:ilvl="0" w:tplc="23B41576">
      <w:numFmt w:val="bullet"/>
      <w:lvlText w:val="-"/>
      <w:lvlJc w:val="left"/>
      <w:pPr>
        <w:ind w:left="1080" w:hanging="360"/>
      </w:pPr>
      <w:rPr>
        <w:rFonts w:ascii="Times New Roman" w:eastAsiaTheme="minorHAnsi" w:hAnsi="Times New Roman" w:cs="Times New Roman"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460A3E17"/>
    <w:multiLevelType w:val="hybridMultilevel"/>
    <w:tmpl w:val="2BF235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9E3600F"/>
    <w:multiLevelType w:val="hybridMultilevel"/>
    <w:tmpl w:val="E258F77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15:restartNumberingAfterBreak="0">
    <w:nsid w:val="4DB6773A"/>
    <w:multiLevelType w:val="hybridMultilevel"/>
    <w:tmpl w:val="7E6C7A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EC63DB1"/>
    <w:multiLevelType w:val="multilevel"/>
    <w:tmpl w:val="D6808440"/>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0" w15:restartNumberingAfterBreak="0">
    <w:nsid w:val="5007520F"/>
    <w:multiLevelType w:val="hybridMultilevel"/>
    <w:tmpl w:val="B6126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27A5761"/>
    <w:multiLevelType w:val="hybridMultilevel"/>
    <w:tmpl w:val="3BB6098C"/>
    <w:lvl w:ilvl="0" w:tplc="04050011">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40D2D6A"/>
    <w:multiLevelType w:val="multilevel"/>
    <w:tmpl w:val="D4EC1F00"/>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3" w15:restartNumberingAfterBreak="0">
    <w:nsid w:val="5B243655"/>
    <w:multiLevelType w:val="hybridMultilevel"/>
    <w:tmpl w:val="1F22E76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5ED611AB"/>
    <w:multiLevelType w:val="multilevel"/>
    <w:tmpl w:val="0554B4A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5" w15:restartNumberingAfterBreak="0">
    <w:nsid w:val="5EDE2F73"/>
    <w:multiLevelType w:val="hybridMultilevel"/>
    <w:tmpl w:val="A26C99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F010335"/>
    <w:multiLevelType w:val="multilevel"/>
    <w:tmpl w:val="679E87B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7" w15:restartNumberingAfterBreak="0">
    <w:nsid w:val="5FCC63E0"/>
    <w:multiLevelType w:val="hybridMultilevel"/>
    <w:tmpl w:val="5DC24340"/>
    <w:lvl w:ilvl="0" w:tplc="61C899FE">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8D87DF6"/>
    <w:multiLevelType w:val="hybridMultilevel"/>
    <w:tmpl w:val="2D404F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A370D2A"/>
    <w:multiLevelType w:val="multilevel"/>
    <w:tmpl w:val="8E0E50BC"/>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40" w15:restartNumberingAfterBreak="0">
    <w:nsid w:val="6C170463"/>
    <w:multiLevelType w:val="hybridMultilevel"/>
    <w:tmpl w:val="535C46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C7637BC"/>
    <w:multiLevelType w:val="hybridMultilevel"/>
    <w:tmpl w:val="DB668E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CA423CE"/>
    <w:multiLevelType w:val="hybridMultilevel"/>
    <w:tmpl w:val="A2FC5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0007487"/>
    <w:multiLevelType w:val="hybridMultilevel"/>
    <w:tmpl w:val="FEE65F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19E0045"/>
    <w:multiLevelType w:val="hybridMultilevel"/>
    <w:tmpl w:val="28386D18"/>
    <w:lvl w:ilvl="0" w:tplc="04050001">
      <w:start w:val="1"/>
      <w:numFmt w:val="bullet"/>
      <w:lvlText w:val=""/>
      <w:lvlJc w:val="left"/>
      <w:pPr>
        <w:ind w:left="1082" w:hanging="360"/>
      </w:pPr>
      <w:rPr>
        <w:rFonts w:ascii="Symbol" w:hAnsi="Symbol" w:hint="default"/>
      </w:rPr>
    </w:lvl>
    <w:lvl w:ilvl="1" w:tplc="04050003" w:tentative="1">
      <w:start w:val="1"/>
      <w:numFmt w:val="bullet"/>
      <w:lvlText w:val="o"/>
      <w:lvlJc w:val="left"/>
      <w:pPr>
        <w:ind w:left="1802" w:hanging="360"/>
      </w:pPr>
      <w:rPr>
        <w:rFonts w:ascii="Courier New" w:hAnsi="Courier New" w:cs="Courier New" w:hint="default"/>
      </w:rPr>
    </w:lvl>
    <w:lvl w:ilvl="2" w:tplc="04050005" w:tentative="1">
      <w:start w:val="1"/>
      <w:numFmt w:val="bullet"/>
      <w:lvlText w:val=""/>
      <w:lvlJc w:val="left"/>
      <w:pPr>
        <w:ind w:left="2522" w:hanging="360"/>
      </w:pPr>
      <w:rPr>
        <w:rFonts w:ascii="Wingdings" w:hAnsi="Wingdings" w:hint="default"/>
      </w:rPr>
    </w:lvl>
    <w:lvl w:ilvl="3" w:tplc="04050001" w:tentative="1">
      <w:start w:val="1"/>
      <w:numFmt w:val="bullet"/>
      <w:lvlText w:val=""/>
      <w:lvlJc w:val="left"/>
      <w:pPr>
        <w:ind w:left="3242" w:hanging="360"/>
      </w:pPr>
      <w:rPr>
        <w:rFonts w:ascii="Symbol" w:hAnsi="Symbol" w:hint="default"/>
      </w:rPr>
    </w:lvl>
    <w:lvl w:ilvl="4" w:tplc="04050003" w:tentative="1">
      <w:start w:val="1"/>
      <w:numFmt w:val="bullet"/>
      <w:lvlText w:val="o"/>
      <w:lvlJc w:val="left"/>
      <w:pPr>
        <w:ind w:left="3962" w:hanging="360"/>
      </w:pPr>
      <w:rPr>
        <w:rFonts w:ascii="Courier New" w:hAnsi="Courier New" w:cs="Courier New" w:hint="default"/>
      </w:rPr>
    </w:lvl>
    <w:lvl w:ilvl="5" w:tplc="04050005" w:tentative="1">
      <w:start w:val="1"/>
      <w:numFmt w:val="bullet"/>
      <w:lvlText w:val=""/>
      <w:lvlJc w:val="left"/>
      <w:pPr>
        <w:ind w:left="4682" w:hanging="360"/>
      </w:pPr>
      <w:rPr>
        <w:rFonts w:ascii="Wingdings" w:hAnsi="Wingdings" w:hint="default"/>
      </w:rPr>
    </w:lvl>
    <w:lvl w:ilvl="6" w:tplc="04050001" w:tentative="1">
      <w:start w:val="1"/>
      <w:numFmt w:val="bullet"/>
      <w:lvlText w:val=""/>
      <w:lvlJc w:val="left"/>
      <w:pPr>
        <w:ind w:left="5402" w:hanging="360"/>
      </w:pPr>
      <w:rPr>
        <w:rFonts w:ascii="Symbol" w:hAnsi="Symbol" w:hint="default"/>
      </w:rPr>
    </w:lvl>
    <w:lvl w:ilvl="7" w:tplc="04050003" w:tentative="1">
      <w:start w:val="1"/>
      <w:numFmt w:val="bullet"/>
      <w:lvlText w:val="o"/>
      <w:lvlJc w:val="left"/>
      <w:pPr>
        <w:ind w:left="6122" w:hanging="360"/>
      </w:pPr>
      <w:rPr>
        <w:rFonts w:ascii="Courier New" w:hAnsi="Courier New" w:cs="Courier New" w:hint="default"/>
      </w:rPr>
    </w:lvl>
    <w:lvl w:ilvl="8" w:tplc="04050005" w:tentative="1">
      <w:start w:val="1"/>
      <w:numFmt w:val="bullet"/>
      <w:lvlText w:val=""/>
      <w:lvlJc w:val="left"/>
      <w:pPr>
        <w:ind w:left="6842" w:hanging="360"/>
      </w:pPr>
      <w:rPr>
        <w:rFonts w:ascii="Wingdings" w:hAnsi="Wingdings" w:hint="default"/>
      </w:rPr>
    </w:lvl>
  </w:abstractNum>
  <w:abstractNum w:abstractNumId="45" w15:restartNumberingAfterBreak="0">
    <w:nsid w:val="721730A0"/>
    <w:multiLevelType w:val="hybridMultilevel"/>
    <w:tmpl w:val="4174518A"/>
    <w:lvl w:ilvl="0" w:tplc="61C899FE">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4C61411"/>
    <w:multiLevelType w:val="hybridMultilevel"/>
    <w:tmpl w:val="05AE4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54707B5"/>
    <w:multiLevelType w:val="hybridMultilevel"/>
    <w:tmpl w:val="DC6CC704"/>
    <w:lvl w:ilvl="0" w:tplc="04050001">
      <w:start w:val="1"/>
      <w:numFmt w:val="bullet"/>
      <w:lvlText w:val=""/>
      <w:lvlJc w:val="left"/>
      <w:pPr>
        <w:ind w:left="1500" w:hanging="360"/>
      </w:pPr>
      <w:rPr>
        <w:rFonts w:ascii="Symbol" w:hAnsi="Symbol"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48" w15:restartNumberingAfterBreak="0">
    <w:nsid w:val="7CDB380E"/>
    <w:multiLevelType w:val="hybridMultilevel"/>
    <w:tmpl w:val="80D28640"/>
    <w:lvl w:ilvl="0" w:tplc="61C899FE">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7F203CB1"/>
    <w:multiLevelType w:val="hybridMultilevel"/>
    <w:tmpl w:val="1DD495BA"/>
    <w:lvl w:ilvl="0" w:tplc="DAEE807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FDF5547"/>
    <w:multiLevelType w:val="hybridMultilevel"/>
    <w:tmpl w:val="82F8CF26"/>
    <w:lvl w:ilvl="0" w:tplc="91AE3D5A">
      <w:start w:val="1"/>
      <w:numFmt w:val="decimal"/>
      <w:lvlText w:val="%1)"/>
      <w:lvlJc w:val="left"/>
      <w:pPr>
        <w:ind w:left="644" w:hanging="360"/>
      </w:pPr>
      <w:rPr>
        <w:rFonts w:hint="default"/>
        <w:b w:val="0"/>
        <w:bCs/>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16cid:durableId="9318570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9860409">
    <w:abstractNumId w:val="24"/>
  </w:num>
  <w:num w:numId="3" w16cid:durableId="741097204">
    <w:abstractNumId w:val="8"/>
  </w:num>
  <w:num w:numId="4" w16cid:durableId="1781951413">
    <w:abstractNumId w:val="1"/>
  </w:num>
  <w:num w:numId="5" w16cid:durableId="1066489231">
    <w:abstractNumId w:val="6"/>
  </w:num>
  <w:num w:numId="6" w16cid:durableId="1563178247">
    <w:abstractNumId w:val="7"/>
  </w:num>
  <w:num w:numId="7" w16cid:durableId="1054618379">
    <w:abstractNumId w:val="21"/>
  </w:num>
  <w:num w:numId="8" w16cid:durableId="606961374">
    <w:abstractNumId w:val="39"/>
  </w:num>
  <w:num w:numId="9" w16cid:durableId="1049842771">
    <w:abstractNumId w:val="36"/>
  </w:num>
  <w:num w:numId="10" w16cid:durableId="104231043">
    <w:abstractNumId w:val="29"/>
  </w:num>
  <w:num w:numId="11" w16cid:durableId="595095916">
    <w:abstractNumId w:val="32"/>
  </w:num>
  <w:num w:numId="12" w16cid:durableId="357893039">
    <w:abstractNumId w:val="15"/>
  </w:num>
  <w:num w:numId="13" w16cid:durableId="961956901">
    <w:abstractNumId w:val="34"/>
  </w:num>
  <w:num w:numId="14" w16cid:durableId="804810226">
    <w:abstractNumId w:val="35"/>
  </w:num>
  <w:num w:numId="15" w16cid:durableId="1575242663">
    <w:abstractNumId w:val="42"/>
  </w:num>
  <w:num w:numId="16" w16cid:durableId="2120641121">
    <w:abstractNumId w:val="18"/>
  </w:num>
  <w:num w:numId="17" w16cid:durableId="1913392414">
    <w:abstractNumId w:val="4"/>
  </w:num>
  <w:num w:numId="18" w16cid:durableId="1949849876">
    <w:abstractNumId w:val="46"/>
  </w:num>
  <w:num w:numId="19" w16cid:durableId="724379609">
    <w:abstractNumId w:val="38"/>
  </w:num>
  <w:num w:numId="20" w16cid:durableId="298193162">
    <w:abstractNumId w:val="40"/>
  </w:num>
  <w:num w:numId="21" w16cid:durableId="322902592">
    <w:abstractNumId w:val="14"/>
  </w:num>
  <w:num w:numId="22" w16cid:durableId="1830251694">
    <w:abstractNumId w:val="43"/>
  </w:num>
  <w:num w:numId="23" w16cid:durableId="890189773">
    <w:abstractNumId w:val="16"/>
  </w:num>
  <w:num w:numId="24" w16cid:durableId="801969091">
    <w:abstractNumId w:val="44"/>
  </w:num>
  <w:num w:numId="25" w16cid:durableId="1302997524">
    <w:abstractNumId w:val="13"/>
  </w:num>
  <w:num w:numId="26" w16cid:durableId="1668051293">
    <w:abstractNumId w:val="23"/>
  </w:num>
  <w:num w:numId="27" w16cid:durableId="530655484">
    <w:abstractNumId w:val="25"/>
  </w:num>
  <w:num w:numId="28" w16cid:durableId="1027560567">
    <w:abstractNumId w:val="26"/>
  </w:num>
  <w:num w:numId="29" w16cid:durableId="503085722">
    <w:abstractNumId w:val="20"/>
  </w:num>
  <w:num w:numId="30" w16cid:durableId="1526863096">
    <w:abstractNumId w:val="3"/>
  </w:num>
  <w:num w:numId="31" w16cid:durableId="1640182855">
    <w:abstractNumId w:val="37"/>
  </w:num>
  <w:num w:numId="32" w16cid:durableId="1664549715">
    <w:abstractNumId w:val="30"/>
  </w:num>
  <w:num w:numId="33" w16cid:durableId="1441222425">
    <w:abstractNumId w:val="10"/>
  </w:num>
  <w:num w:numId="34" w16cid:durableId="1335956839">
    <w:abstractNumId w:val="28"/>
  </w:num>
  <w:num w:numId="35" w16cid:durableId="623971121">
    <w:abstractNumId w:val="19"/>
  </w:num>
  <w:num w:numId="36" w16cid:durableId="958413649">
    <w:abstractNumId w:val="12"/>
  </w:num>
  <w:num w:numId="37" w16cid:durableId="2038508027">
    <w:abstractNumId w:val="45"/>
  </w:num>
  <w:num w:numId="38" w16cid:durableId="1721708944">
    <w:abstractNumId w:val="48"/>
  </w:num>
  <w:num w:numId="39" w16cid:durableId="1452088966">
    <w:abstractNumId w:val="47"/>
  </w:num>
  <w:num w:numId="40" w16cid:durableId="198052818">
    <w:abstractNumId w:val="11"/>
  </w:num>
  <w:num w:numId="41" w16cid:durableId="699473159">
    <w:abstractNumId w:val="22"/>
  </w:num>
  <w:num w:numId="42" w16cid:durableId="875045872">
    <w:abstractNumId w:val="27"/>
  </w:num>
  <w:num w:numId="43" w16cid:durableId="156502103">
    <w:abstractNumId w:val="5"/>
  </w:num>
  <w:num w:numId="44" w16cid:durableId="673731448">
    <w:abstractNumId w:val="33"/>
  </w:num>
  <w:num w:numId="45" w16cid:durableId="1010641704">
    <w:abstractNumId w:val="41"/>
  </w:num>
  <w:num w:numId="46" w16cid:durableId="1600137881">
    <w:abstractNumId w:val="49"/>
  </w:num>
  <w:num w:numId="47" w16cid:durableId="215119749">
    <w:abstractNumId w:val="9"/>
  </w:num>
  <w:num w:numId="48" w16cid:durableId="715161590">
    <w:abstractNumId w:val="0"/>
  </w:num>
  <w:num w:numId="49" w16cid:durableId="1251694508">
    <w:abstractNumId w:val="31"/>
  </w:num>
  <w:num w:numId="50" w16cid:durableId="1060054509">
    <w:abstractNumId w:val="50"/>
  </w:num>
  <w:num w:numId="51" w16cid:durableId="13450911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7641"/>
    <w:rsid w:val="0006083F"/>
    <w:rsid w:val="000C1654"/>
    <w:rsid w:val="001454F8"/>
    <w:rsid w:val="001A6E3D"/>
    <w:rsid w:val="001A7617"/>
    <w:rsid w:val="00337FB0"/>
    <w:rsid w:val="003B6538"/>
    <w:rsid w:val="003B6677"/>
    <w:rsid w:val="003D170A"/>
    <w:rsid w:val="00424DEC"/>
    <w:rsid w:val="004C1DB9"/>
    <w:rsid w:val="004D6EB1"/>
    <w:rsid w:val="005877B8"/>
    <w:rsid w:val="00620E49"/>
    <w:rsid w:val="00636FAF"/>
    <w:rsid w:val="006703DA"/>
    <w:rsid w:val="00691FBC"/>
    <w:rsid w:val="006B61C4"/>
    <w:rsid w:val="007D56C9"/>
    <w:rsid w:val="00843B16"/>
    <w:rsid w:val="00863EF0"/>
    <w:rsid w:val="00894215"/>
    <w:rsid w:val="008C3FF2"/>
    <w:rsid w:val="009C367A"/>
    <w:rsid w:val="009F7F5D"/>
    <w:rsid w:val="00A10100"/>
    <w:rsid w:val="00A116FD"/>
    <w:rsid w:val="00A17641"/>
    <w:rsid w:val="00AB39B4"/>
    <w:rsid w:val="00B141B4"/>
    <w:rsid w:val="00B26D64"/>
    <w:rsid w:val="00B80B8B"/>
    <w:rsid w:val="00B917DF"/>
    <w:rsid w:val="00BB59D3"/>
    <w:rsid w:val="00D11859"/>
    <w:rsid w:val="00D26613"/>
    <w:rsid w:val="00D970E4"/>
    <w:rsid w:val="00DB4E1A"/>
    <w:rsid w:val="00DD5FE2"/>
    <w:rsid w:val="00F524B8"/>
    <w:rsid w:val="00F67AED"/>
    <w:rsid w:val="00F913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75A75"/>
  <w15:docId w15:val="{6559AF36-A422-447A-B6E5-96BE03CB3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17641"/>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F9139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F913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3B6538"/>
    <w:pPr>
      <w:keepNext/>
      <w:overflowPunct w:val="0"/>
      <w:autoSpaceDE w:val="0"/>
      <w:autoSpaceDN w:val="0"/>
      <w:adjustRightInd w:val="0"/>
      <w:outlineLvl w:val="2"/>
    </w:pPr>
    <w:rPr>
      <w:b/>
      <w:szCs w:val="20"/>
    </w:rPr>
  </w:style>
  <w:style w:type="paragraph" w:styleId="Nadpis4">
    <w:name w:val="heading 4"/>
    <w:basedOn w:val="Normln"/>
    <w:next w:val="Normln"/>
    <w:link w:val="Nadpis4Char"/>
    <w:uiPriority w:val="9"/>
    <w:semiHidden/>
    <w:unhideWhenUsed/>
    <w:qFormat/>
    <w:rsid w:val="001A6E3D"/>
    <w:pPr>
      <w:keepNext/>
      <w:keepLines/>
      <w:spacing w:before="200" w:line="276" w:lineRule="auto"/>
      <w:ind w:left="864" w:hanging="864"/>
      <w:outlineLvl w:val="3"/>
    </w:pPr>
    <w:rPr>
      <w:rFonts w:asciiTheme="majorHAnsi" w:eastAsiaTheme="majorEastAsia" w:hAnsiTheme="majorHAnsi" w:cstheme="majorBidi"/>
      <w:b/>
      <w:bCs/>
      <w:i/>
      <w:iCs/>
      <w:color w:val="4F81BD" w:themeColor="accent1"/>
      <w:sz w:val="22"/>
      <w:szCs w:val="22"/>
      <w:lang w:val="en-GB" w:eastAsia="en-US"/>
    </w:rPr>
  </w:style>
  <w:style w:type="paragraph" w:styleId="Nadpis5">
    <w:name w:val="heading 5"/>
    <w:basedOn w:val="Normln"/>
    <w:next w:val="Normln"/>
    <w:link w:val="Nadpis5Char"/>
    <w:uiPriority w:val="9"/>
    <w:semiHidden/>
    <w:unhideWhenUsed/>
    <w:qFormat/>
    <w:rsid w:val="001A6E3D"/>
    <w:pPr>
      <w:keepNext/>
      <w:keepLines/>
      <w:spacing w:before="200" w:line="276" w:lineRule="auto"/>
      <w:ind w:left="1008" w:hanging="1008"/>
      <w:outlineLvl w:val="4"/>
    </w:pPr>
    <w:rPr>
      <w:rFonts w:asciiTheme="majorHAnsi" w:eastAsiaTheme="majorEastAsia" w:hAnsiTheme="majorHAnsi" w:cstheme="majorBidi"/>
      <w:color w:val="243F60" w:themeColor="accent1" w:themeShade="7F"/>
      <w:sz w:val="22"/>
      <w:szCs w:val="22"/>
      <w:lang w:val="en-GB" w:eastAsia="en-US"/>
    </w:rPr>
  </w:style>
  <w:style w:type="paragraph" w:styleId="Nadpis6">
    <w:name w:val="heading 6"/>
    <w:basedOn w:val="Normln"/>
    <w:next w:val="Normln"/>
    <w:link w:val="Nadpis6Char"/>
    <w:uiPriority w:val="9"/>
    <w:semiHidden/>
    <w:unhideWhenUsed/>
    <w:qFormat/>
    <w:rsid w:val="001A6E3D"/>
    <w:pPr>
      <w:keepNext/>
      <w:keepLines/>
      <w:spacing w:before="200" w:line="276" w:lineRule="auto"/>
      <w:ind w:left="1152" w:hanging="1152"/>
      <w:outlineLvl w:val="5"/>
    </w:pPr>
    <w:rPr>
      <w:rFonts w:asciiTheme="majorHAnsi" w:eastAsiaTheme="majorEastAsia" w:hAnsiTheme="majorHAnsi" w:cstheme="majorBidi"/>
      <w:i/>
      <w:iCs/>
      <w:color w:val="243F60" w:themeColor="accent1" w:themeShade="7F"/>
      <w:sz w:val="22"/>
      <w:szCs w:val="22"/>
      <w:lang w:val="en-GB" w:eastAsia="en-US"/>
    </w:rPr>
  </w:style>
  <w:style w:type="paragraph" w:styleId="Nadpis7">
    <w:name w:val="heading 7"/>
    <w:basedOn w:val="Normln"/>
    <w:next w:val="Normln"/>
    <w:link w:val="Nadpis7Char"/>
    <w:uiPriority w:val="9"/>
    <w:semiHidden/>
    <w:unhideWhenUsed/>
    <w:qFormat/>
    <w:rsid w:val="001A6E3D"/>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lang w:val="en-GB" w:eastAsia="en-US"/>
    </w:rPr>
  </w:style>
  <w:style w:type="paragraph" w:styleId="Nadpis8">
    <w:name w:val="heading 8"/>
    <w:basedOn w:val="Normln"/>
    <w:next w:val="Normln"/>
    <w:link w:val="Nadpis8Char"/>
    <w:uiPriority w:val="9"/>
    <w:semiHidden/>
    <w:unhideWhenUsed/>
    <w:qFormat/>
    <w:rsid w:val="001A6E3D"/>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val="en-GB" w:eastAsia="en-US"/>
    </w:rPr>
  </w:style>
  <w:style w:type="paragraph" w:styleId="Nadpis9">
    <w:name w:val="heading 9"/>
    <w:basedOn w:val="Normln"/>
    <w:next w:val="Normln"/>
    <w:link w:val="Nadpis9Char"/>
    <w:uiPriority w:val="9"/>
    <w:semiHidden/>
    <w:unhideWhenUsed/>
    <w:qFormat/>
    <w:rsid w:val="001A6E3D"/>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val="en-GB"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17641"/>
    <w:pPr>
      <w:tabs>
        <w:tab w:val="center" w:pos="4536"/>
        <w:tab w:val="right" w:pos="9072"/>
      </w:tabs>
    </w:pPr>
  </w:style>
  <w:style w:type="character" w:customStyle="1" w:styleId="ZhlavChar">
    <w:name w:val="Záhlaví Char"/>
    <w:basedOn w:val="Standardnpsmoodstavce"/>
    <w:link w:val="Zhlav"/>
    <w:uiPriority w:val="99"/>
    <w:rsid w:val="00A17641"/>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A17641"/>
    <w:pPr>
      <w:tabs>
        <w:tab w:val="center" w:pos="4536"/>
        <w:tab w:val="right" w:pos="9072"/>
      </w:tabs>
    </w:pPr>
  </w:style>
  <w:style w:type="character" w:customStyle="1" w:styleId="ZpatChar">
    <w:name w:val="Zápatí Char"/>
    <w:basedOn w:val="Standardnpsmoodstavce"/>
    <w:link w:val="Zpat"/>
    <w:uiPriority w:val="99"/>
    <w:rsid w:val="00A17641"/>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A17641"/>
    <w:rPr>
      <w:rFonts w:ascii="Tahoma" w:hAnsi="Tahoma" w:cs="Tahoma"/>
      <w:sz w:val="16"/>
      <w:szCs w:val="16"/>
    </w:rPr>
  </w:style>
  <w:style w:type="character" w:customStyle="1" w:styleId="TextbublinyChar">
    <w:name w:val="Text bubliny Char"/>
    <w:basedOn w:val="Standardnpsmoodstavce"/>
    <w:link w:val="Textbubliny"/>
    <w:uiPriority w:val="99"/>
    <w:semiHidden/>
    <w:rsid w:val="00A17641"/>
    <w:rPr>
      <w:rFonts w:ascii="Tahoma" w:eastAsia="Times New Roman" w:hAnsi="Tahoma" w:cs="Tahoma"/>
      <w:sz w:val="16"/>
      <w:szCs w:val="16"/>
      <w:lang w:eastAsia="cs-CZ"/>
    </w:rPr>
  </w:style>
  <w:style w:type="character" w:styleId="Hypertextovodkaz">
    <w:name w:val="Hyperlink"/>
    <w:basedOn w:val="Standardnpsmoodstavce"/>
    <w:uiPriority w:val="99"/>
    <w:unhideWhenUsed/>
    <w:rsid w:val="00B141B4"/>
    <w:rPr>
      <w:color w:val="0000FF" w:themeColor="hyperlink"/>
      <w:u w:val="single"/>
    </w:rPr>
  </w:style>
  <w:style w:type="character" w:customStyle="1" w:styleId="Nadpis3Char">
    <w:name w:val="Nadpis 3 Char"/>
    <w:basedOn w:val="Standardnpsmoodstavce"/>
    <w:link w:val="Nadpis3"/>
    <w:uiPriority w:val="9"/>
    <w:rsid w:val="003B6538"/>
    <w:rPr>
      <w:rFonts w:ascii="Times New Roman" w:eastAsia="Times New Roman" w:hAnsi="Times New Roman" w:cs="Times New Roman"/>
      <w:b/>
      <w:sz w:val="24"/>
      <w:szCs w:val="20"/>
      <w:lang w:eastAsia="cs-CZ"/>
    </w:rPr>
  </w:style>
  <w:style w:type="paragraph" w:styleId="Zkladntext">
    <w:name w:val="Body Text"/>
    <w:basedOn w:val="Normln"/>
    <w:link w:val="ZkladntextChar"/>
    <w:uiPriority w:val="99"/>
    <w:unhideWhenUsed/>
    <w:rsid w:val="003B6538"/>
    <w:pPr>
      <w:overflowPunct w:val="0"/>
      <w:autoSpaceDE w:val="0"/>
      <w:autoSpaceDN w:val="0"/>
      <w:adjustRightInd w:val="0"/>
    </w:pPr>
    <w:rPr>
      <w:szCs w:val="20"/>
    </w:rPr>
  </w:style>
  <w:style w:type="character" w:customStyle="1" w:styleId="ZkladntextChar">
    <w:name w:val="Základní text Char"/>
    <w:basedOn w:val="Standardnpsmoodstavce"/>
    <w:link w:val="Zkladntext"/>
    <w:uiPriority w:val="99"/>
    <w:rsid w:val="003B6538"/>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3B6538"/>
    <w:pPr>
      <w:overflowPunct w:val="0"/>
      <w:autoSpaceDE w:val="0"/>
      <w:autoSpaceDN w:val="0"/>
      <w:adjustRightInd w:val="0"/>
      <w:ind w:left="720"/>
      <w:contextualSpacing/>
    </w:pPr>
    <w:rPr>
      <w:szCs w:val="20"/>
    </w:rPr>
  </w:style>
  <w:style w:type="character" w:customStyle="1" w:styleId="Nadpis1Char">
    <w:name w:val="Nadpis 1 Char"/>
    <w:basedOn w:val="Standardnpsmoodstavce"/>
    <w:link w:val="Nadpis1"/>
    <w:uiPriority w:val="9"/>
    <w:rsid w:val="00F91393"/>
    <w:rPr>
      <w:rFonts w:asciiTheme="majorHAnsi" w:eastAsiaTheme="majorEastAsia" w:hAnsiTheme="majorHAnsi" w:cstheme="majorBidi"/>
      <w:color w:val="365F91" w:themeColor="accent1" w:themeShade="BF"/>
      <w:sz w:val="32"/>
      <w:szCs w:val="32"/>
      <w:lang w:eastAsia="cs-CZ"/>
    </w:rPr>
  </w:style>
  <w:style w:type="character" w:customStyle="1" w:styleId="Nadpis2Char">
    <w:name w:val="Nadpis 2 Char"/>
    <w:basedOn w:val="Standardnpsmoodstavce"/>
    <w:link w:val="Nadpis2"/>
    <w:uiPriority w:val="9"/>
    <w:rsid w:val="00F91393"/>
    <w:rPr>
      <w:rFonts w:asciiTheme="majorHAnsi" w:eastAsiaTheme="majorEastAsia" w:hAnsiTheme="majorHAnsi" w:cstheme="majorBidi"/>
      <w:color w:val="365F91" w:themeColor="accent1" w:themeShade="BF"/>
      <w:sz w:val="26"/>
      <w:szCs w:val="26"/>
      <w:lang w:eastAsia="cs-CZ"/>
    </w:rPr>
  </w:style>
  <w:style w:type="paragraph" w:customStyle="1" w:styleId="HorizontalLine">
    <w:name w:val="Horizontal Line"/>
    <w:basedOn w:val="Normln"/>
    <w:next w:val="Zkladntext"/>
    <w:qFormat/>
    <w:rsid w:val="00F91393"/>
    <w:pPr>
      <w:widowControl w:val="0"/>
      <w:suppressLineNumbers/>
      <w:pBdr>
        <w:bottom w:val="double" w:sz="2" w:space="0" w:color="808080"/>
      </w:pBdr>
      <w:suppressAutoHyphens/>
      <w:spacing w:after="283"/>
    </w:pPr>
    <w:rPr>
      <w:rFonts w:ascii="Segoe UI;Arial;sans-serif" w:eastAsia="Segoe UI;Arial;sans-serif" w:hAnsi="Segoe UI;Arial;sans-serif" w:cs="Segoe UI;Arial;sans-serif"/>
      <w:color w:val="000000"/>
      <w:sz w:val="12"/>
      <w:szCs w:val="12"/>
      <w:lang w:eastAsia="zh-CN" w:bidi="hi-IN"/>
    </w:rPr>
  </w:style>
  <w:style w:type="character" w:customStyle="1" w:styleId="Nadpis4Char">
    <w:name w:val="Nadpis 4 Char"/>
    <w:basedOn w:val="Standardnpsmoodstavce"/>
    <w:link w:val="Nadpis4"/>
    <w:uiPriority w:val="9"/>
    <w:semiHidden/>
    <w:rsid w:val="001A6E3D"/>
    <w:rPr>
      <w:rFonts w:asciiTheme="majorHAnsi" w:eastAsiaTheme="majorEastAsia" w:hAnsiTheme="majorHAnsi" w:cstheme="majorBidi"/>
      <w:b/>
      <w:bCs/>
      <w:i/>
      <w:iCs/>
      <w:color w:val="4F81BD" w:themeColor="accent1"/>
      <w:lang w:val="en-GB"/>
    </w:rPr>
  </w:style>
  <w:style w:type="character" w:customStyle="1" w:styleId="Nadpis5Char">
    <w:name w:val="Nadpis 5 Char"/>
    <w:basedOn w:val="Standardnpsmoodstavce"/>
    <w:link w:val="Nadpis5"/>
    <w:uiPriority w:val="9"/>
    <w:semiHidden/>
    <w:rsid w:val="001A6E3D"/>
    <w:rPr>
      <w:rFonts w:asciiTheme="majorHAnsi" w:eastAsiaTheme="majorEastAsia" w:hAnsiTheme="majorHAnsi" w:cstheme="majorBidi"/>
      <w:color w:val="243F60" w:themeColor="accent1" w:themeShade="7F"/>
      <w:lang w:val="en-GB"/>
    </w:rPr>
  </w:style>
  <w:style w:type="character" w:customStyle="1" w:styleId="Nadpis6Char">
    <w:name w:val="Nadpis 6 Char"/>
    <w:basedOn w:val="Standardnpsmoodstavce"/>
    <w:link w:val="Nadpis6"/>
    <w:uiPriority w:val="9"/>
    <w:semiHidden/>
    <w:rsid w:val="001A6E3D"/>
    <w:rPr>
      <w:rFonts w:asciiTheme="majorHAnsi" w:eastAsiaTheme="majorEastAsia" w:hAnsiTheme="majorHAnsi" w:cstheme="majorBidi"/>
      <w:i/>
      <w:iCs/>
      <w:color w:val="243F60" w:themeColor="accent1" w:themeShade="7F"/>
      <w:lang w:val="en-GB"/>
    </w:rPr>
  </w:style>
  <w:style w:type="character" w:customStyle="1" w:styleId="Nadpis7Char">
    <w:name w:val="Nadpis 7 Char"/>
    <w:basedOn w:val="Standardnpsmoodstavce"/>
    <w:link w:val="Nadpis7"/>
    <w:uiPriority w:val="9"/>
    <w:semiHidden/>
    <w:rsid w:val="001A6E3D"/>
    <w:rPr>
      <w:rFonts w:asciiTheme="majorHAnsi" w:eastAsiaTheme="majorEastAsia" w:hAnsiTheme="majorHAnsi" w:cstheme="majorBidi"/>
      <w:i/>
      <w:iCs/>
      <w:color w:val="404040" w:themeColor="text1" w:themeTint="BF"/>
      <w:lang w:val="en-GB"/>
    </w:rPr>
  </w:style>
  <w:style w:type="character" w:customStyle="1" w:styleId="Nadpis8Char">
    <w:name w:val="Nadpis 8 Char"/>
    <w:basedOn w:val="Standardnpsmoodstavce"/>
    <w:link w:val="Nadpis8"/>
    <w:uiPriority w:val="9"/>
    <w:semiHidden/>
    <w:rsid w:val="001A6E3D"/>
    <w:rPr>
      <w:rFonts w:asciiTheme="majorHAnsi" w:eastAsiaTheme="majorEastAsia" w:hAnsiTheme="majorHAnsi" w:cstheme="majorBidi"/>
      <w:color w:val="404040" w:themeColor="text1" w:themeTint="BF"/>
      <w:sz w:val="20"/>
      <w:szCs w:val="20"/>
      <w:lang w:val="en-GB"/>
    </w:rPr>
  </w:style>
  <w:style w:type="character" w:customStyle="1" w:styleId="Nadpis9Char">
    <w:name w:val="Nadpis 9 Char"/>
    <w:basedOn w:val="Standardnpsmoodstavce"/>
    <w:link w:val="Nadpis9"/>
    <w:uiPriority w:val="9"/>
    <w:semiHidden/>
    <w:rsid w:val="001A6E3D"/>
    <w:rPr>
      <w:rFonts w:asciiTheme="majorHAnsi" w:eastAsiaTheme="majorEastAsia" w:hAnsiTheme="majorHAnsi" w:cstheme="majorBidi"/>
      <w:i/>
      <w:iCs/>
      <w:color w:val="404040" w:themeColor="text1" w:themeTint="BF"/>
      <w:sz w:val="20"/>
      <w:szCs w:val="20"/>
      <w:lang w:val="en-GB"/>
    </w:rPr>
  </w:style>
  <w:style w:type="paragraph" w:styleId="Textpoznpodarou">
    <w:name w:val="footnote text"/>
    <w:basedOn w:val="Normln"/>
    <w:link w:val="TextpoznpodarouChar"/>
    <w:uiPriority w:val="99"/>
    <w:semiHidden/>
    <w:unhideWhenUsed/>
    <w:rsid w:val="001A6E3D"/>
    <w:rPr>
      <w:rFonts w:asciiTheme="minorHAnsi" w:eastAsiaTheme="minorHAnsi" w:hAnsiTheme="minorHAnsi" w:cstheme="minorBidi"/>
      <w:sz w:val="20"/>
      <w:szCs w:val="20"/>
      <w:lang w:val="en-GB" w:eastAsia="en-US"/>
    </w:rPr>
  </w:style>
  <w:style w:type="character" w:customStyle="1" w:styleId="TextpoznpodarouChar">
    <w:name w:val="Text pozn. pod čarou Char"/>
    <w:basedOn w:val="Standardnpsmoodstavce"/>
    <w:link w:val="Textpoznpodarou"/>
    <w:uiPriority w:val="99"/>
    <w:semiHidden/>
    <w:rsid w:val="001A6E3D"/>
    <w:rPr>
      <w:sz w:val="20"/>
      <w:szCs w:val="20"/>
      <w:lang w:val="en-GB"/>
    </w:rPr>
  </w:style>
  <w:style w:type="character" w:styleId="Znakapoznpodarou">
    <w:name w:val="footnote reference"/>
    <w:basedOn w:val="Standardnpsmoodstavce"/>
    <w:uiPriority w:val="99"/>
    <w:semiHidden/>
    <w:unhideWhenUsed/>
    <w:rsid w:val="001A6E3D"/>
    <w:rPr>
      <w:vertAlign w:val="superscript"/>
    </w:rPr>
  </w:style>
  <w:style w:type="table" w:styleId="Mkatabulky">
    <w:name w:val="Table Grid"/>
    <w:basedOn w:val="Normlntabulka"/>
    <w:uiPriority w:val="59"/>
    <w:rsid w:val="001A6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6E3D"/>
    <w:pPr>
      <w:autoSpaceDE w:val="0"/>
      <w:autoSpaceDN w:val="0"/>
      <w:adjustRightInd w:val="0"/>
      <w:spacing w:after="0" w:line="240" w:lineRule="auto"/>
    </w:pPr>
    <w:rPr>
      <w:rFonts w:ascii="Code" w:hAnsi="Code" w:cs="Code"/>
      <w:color w:val="000000"/>
      <w:sz w:val="24"/>
      <w:szCs w:val="24"/>
    </w:rPr>
  </w:style>
  <w:style w:type="character" w:styleId="CittHTML">
    <w:name w:val="HTML Cite"/>
    <w:basedOn w:val="Standardnpsmoodstavce"/>
    <w:uiPriority w:val="99"/>
    <w:semiHidden/>
    <w:unhideWhenUsed/>
    <w:rsid w:val="001A6E3D"/>
    <w:rPr>
      <w:i/>
      <w:iCs/>
    </w:rPr>
  </w:style>
  <w:style w:type="character" w:customStyle="1" w:styleId="value">
    <w:name w:val="value"/>
    <w:basedOn w:val="Standardnpsmoodstavce"/>
    <w:rsid w:val="001A6E3D"/>
  </w:style>
  <w:style w:type="paragraph" w:customStyle="1" w:styleId="s">
    <w:name w:val="s"/>
    <w:basedOn w:val="Normln"/>
    <w:qFormat/>
    <w:rsid w:val="001A6E3D"/>
    <w:pPr>
      <w:spacing w:after="200" w:line="276" w:lineRule="auto"/>
      <w:ind w:left="1418" w:hanging="1418"/>
    </w:pPr>
    <w:rPr>
      <w:rFonts w:eastAsiaTheme="minorHAnsi"/>
      <w:lang w:val="en-GB" w:eastAsia="en-US"/>
    </w:rPr>
  </w:style>
  <w:style w:type="paragraph" w:styleId="Obsah1">
    <w:name w:val="toc 1"/>
    <w:basedOn w:val="Normln"/>
    <w:next w:val="Normln"/>
    <w:autoRedefine/>
    <w:uiPriority w:val="39"/>
    <w:unhideWhenUsed/>
    <w:rsid w:val="001A6E3D"/>
    <w:pPr>
      <w:spacing w:after="100" w:line="276" w:lineRule="auto"/>
    </w:pPr>
    <w:rPr>
      <w:rFonts w:asciiTheme="minorHAnsi" w:eastAsiaTheme="minorHAnsi" w:hAnsiTheme="minorHAnsi" w:cstheme="minorBidi"/>
      <w:sz w:val="22"/>
      <w:szCs w:val="22"/>
      <w:lang w:val="en-GB" w:eastAsia="en-US"/>
    </w:rPr>
  </w:style>
  <w:style w:type="paragraph" w:styleId="Obsah2">
    <w:name w:val="toc 2"/>
    <w:basedOn w:val="Normln"/>
    <w:next w:val="Normln"/>
    <w:autoRedefine/>
    <w:uiPriority w:val="39"/>
    <w:unhideWhenUsed/>
    <w:rsid w:val="001A6E3D"/>
    <w:pPr>
      <w:spacing w:after="100" w:line="276" w:lineRule="auto"/>
      <w:ind w:left="220"/>
    </w:pPr>
    <w:rPr>
      <w:rFonts w:asciiTheme="minorHAnsi" w:eastAsiaTheme="minorHAnsi" w:hAnsiTheme="minorHAnsi" w:cstheme="minorBidi"/>
      <w:sz w:val="22"/>
      <w:szCs w:val="22"/>
      <w:lang w:val="en-GB" w:eastAsia="en-US"/>
    </w:rPr>
  </w:style>
  <w:style w:type="paragraph" w:customStyle="1" w:styleId="WW-Normlnweb">
    <w:name w:val="WW-Normální (web)"/>
    <w:basedOn w:val="Normln"/>
    <w:rsid w:val="001A6E3D"/>
    <w:pPr>
      <w:suppressAutoHyphens/>
      <w:spacing w:before="280" w:after="280"/>
    </w:pPr>
    <w:rPr>
      <w:lang w:val="en-GB" w:eastAsia="ar-SA"/>
    </w:rPr>
  </w:style>
  <w:style w:type="paragraph" w:styleId="Textvysvtlivek">
    <w:name w:val="endnote text"/>
    <w:basedOn w:val="Normln"/>
    <w:link w:val="TextvysvtlivekChar"/>
    <w:rsid w:val="001A6E3D"/>
    <w:rPr>
      <w:sz w:val="20"/>
      <w:szCs w:val="20"/>
      <w:lang w:val="en-GB"/>
    </w:rPr>
  </w:style>
  <w:style w:type="character" w:customStyle="1" w:styleId="TextvysvtlivekChar">
    <w:name w:val="Text vysvětlivek Char"/>
    <w:basedOn w:val="Standardnpsmoodstavce"/>
    <w:link w:val="Textvysvtlivek"/>
    <w:rsid w:val="001A6E3D"/>
    <w:rPr>
      <w:rFonts w:ascii="Times New Roman" w:eastAsia="Times New Roman" w:hAnsi="Times New Roman" w:cs="Times New Roman"/>
      <w:sz w:val="20"/>
      <w:szCs w:val="20"/>
      <w:lang w:val="en-GB" w:eastAsia="cs-CZ"/>
    </w:rPr>
  </w:style>
  <w:style w:type="character" w:customStyle="1" w:styleId="Nevyeenzmnka1">
    <w:name w:val="Nevyřešená zmínka1"/>
    <w:basedOn w:val="Standardnpsmoodstavce"/>
    <w:uiPriority w:val="99"/>
    <w:semiHidden/>
    <w:unhideWhenUsed/>
    <w:rsid w:val="001A6E3D"/>
    <w:rPr>
      <w:color w:val="605E5C"/>
      <w:shd w:val="clear" w:color="auto" w:fill="E1DFDD"/>
    </w:rPr>
  </w:style>
  <w:style w:type="paragraph" w:styleId="Normlnweb">
    <w:name w:val="Normal (Web)"/>
    <w:basedOn w:val="Normln"/>
    <w:uiPriority w:val="99"/>
    <w:unhideWhenUsed/>
    <w:rsid w:val="001A6E3D"/>
    <w:pPr>
      <w:spacing w:before="100" w:beforeAutospacing="1" w:after="100" w:afterAutospacing="1"/>
    </w:pPr>
  </w:style>
  <w:style w:type="paragraph" w:styleId="Zkladntextodsazen">
    <w:name w:val="Body Text Indent"/>
    <w:basedOn w:val="Normln"/>
    <w:link w:val="ZkladntextodsazenChar"/>
    <w:rsid w:val="001A6E3D"/>
    <w:pPr>
      <w:spacing w:after="120"/>
      <w:ind w:left="283"/>
    </w:pPr>
    <w:rPr>
      <w:sz w:val="20"/>
      <w:szCs w:val="20"/>
    </w:rPr>
  </w:style>
  <w:style w:type="character" w:customStyle="1" w:styleId="ZkladntextodsazenChar">
    <w:name w:val="Základní text odsazený Char"/>
    <w:basedOn w:val="Standardnpsmoodstavce"/>
    <w:link w:val="Zkladntextodsazen"/>
    <w:rsid w:val="001A6E3D"/>
    <w:rPr>
      <w:rFonts w:ascii="Times New Roman" w:eastAsia="Times New Roman" w:hAnsi="Times New Roman" w:cs="Times New Roman"/>
      <w:sz w:val="20"/>
      <w:szCs w:val="20"/>
      <w:lang w:eastAsia="cs-CZ"/>
    </w:rPr>
  </w:style>
  <w:style w:type="character" w:styleId="Siln">
    <w:name w:val="Strong"/>
    <w:uiPriority w:val="22"/>
    <w:qFormat/>
    <w:rsid w:val="001A6E3D"/>
    <w:rPr>
      <w:b/>
      <w:bCs/>
    </w:rPr>
  </w:style>
  <w:style w:type="paragraph" w:customStyle="1" w:styleId="T602">
    <w:name w:val="T602"/>
    <w:rsid w:val="001A6E3D"/>
    <w:pPr>
      <w:widowControl w:val="0"/>
      <w:overflowPunct w:val="0"/>
      <w:autoSpaceDE w:val="0"/>
      <w:autoSpaceDN w:val="0"/>
      <w:adjustRightInd w:val="0"/>
      <w:spacing w:after="28" w:line="240" w:lineRule="auto"/>
      <w:ind w:firstLine="170"/>
      <w:jc w:val="both"/>
    </w:pPr>
    <w:rPr>
      <w:rFonts w:ascii="AT*New Brunswick" w:eastAsia="Times New Roman" w:hAnsi="AT*New Brunswick" w:cs="Times New Roman"/>
      <w:color w:val="000000"/>
      <w:sz w:val="20"/>
      <w:szCs w:val="20"/>
      <w:lang w:eastAsia="cs-CZ"/>
    </w:rPr>
  </w:style>
  <w:style w:type="paragraph" w:customStyle="1" w:styleId="Odstavecseseznamem1">
    <w:name w:val="Odstavec se seznamem1"/>
    <w:basedOn w:val="Normln"/>
    <w:rsid w:val="001A6E3D"/>
    <w:pPr>
      <w:spacing w:after="200" w:line="276" w:lineRule="auto"/>
      <w:ind w:left="720"/>
      <w:contextualSpacing/>
    </w:pPr>
    <w:rPr>
      <w:rFonts w:ascii="Calibri" w:hAnsi="Calibri"/>
      <w:sz w:val="22"/>
      <w:szCs w:val="22"/>
      <w:lang w:eastAsia="en-US"/>
    </w:rPr>
  </w:style>
  <w:style w:type="paragraph" w:styleId="AdresaHTML">
    <w:name w:val="HTML Address"/>
    <w:basedOn w:val="Normln"/>
    <w:link w:val="AdresaHTMLChar"/>
    <w:uiPriority w:val="99"/>
    <w:semiHidden/>
    <w:unhideWhenUsed/>
    <w:rsid w:val="001A6E3D"/>
    <w:rPr>
      <w:i/>
      <w:iCs/>
    </w:rPr>
  </w:style>
  <w:style w:type="character" w:customStyle="1" w:styleId="AdresaHTMLChar">
    <w:name w:val="Adresa HTML Char"/>
    <w:basedOn w:val="Standardnpsmoodstavce"/>
    <w:link w:val="AdresaHTML"/>
    <w:uiPriority w:val="99"/>
    <w:semiHidden/>
    <w:rsid w:val="001A6E3D"/>
    <w:rPr>
      <w:rFonts w:ascii="Times New Roman" w:eastAsia="Times New Roman" w:hAnsi="Times New Roman" w:cs="Times New Roman"/>
      <w:i/>
      <w:iCs/>
      <w:sz w:val="24"/>
      <w:szCs w:val="24"/>
      <w:lang w:eastAsia="cs-CZ"/>
    </w:rPr>
  </w:style>
  <w:style w:type="character" w:customStyle="1" w:styleId="2iem">
    <w:name w:val="_2iem"/>
    <w:basedOn w:val="Standardnpsmoodstavce"/>
    <w:rsid w:val="001A6E3D"/>
  </w:style>
  <w:style w:type="paragraph" w:styleId="Nadpisobsahu">
    <w:name w:val="TOC Heading"/>
    <w:basedOn w:val="Nadpis1"/>
    <w:next w:val="Normln"/>
    <w:uiPriority w:val="39"/>
    <w:unhideWhenUsed/>
    <w:qFormat/>
    <w:rsid w:val="001A6E3D"/>
    <w:pPr>
      <w:spacing w:line="259" w:lineRule="auto"/>
      <w:outlineLvl w:val="9"/>
    </w:pPr>
  </w:style>
  <w:style w:type="paragraph" w:styleId="Obsah3">
    <w:name w:val="toc 3"/>
    <w:basedOn w:val="Normln"/>
    <w:next w:val="Normln"/>
    <w:autoRedefine/>
    <w:uiPriority w:val="39"/>
    <w:unhideWhenUsed/>
    <w:rsid w:val="001A6E3D"/>
    <w:pPr>
      <w:spacing w:after="100" w:line="259" w:lineRule="auto"/>
      <w:ind w:left="440"/>
    </w:pPr>
    <w:rPr>
      <w:rFonts w:asciiTheme="minorHAnsi" w:eastAsiaTheme="minorHAnsi" w:hAnsiTheme="minorHAnsi" w:cstheme="minorBidi"/>
      <w:sz w:val="22"/>
      <w:szCs w:val="22"/>
      <w:lang w:eastAsia="en-US"/>
    </w:rPr>
  </w:style>
  <w:style w:type="character" w:customStyle="1" w:styleId="has-inline-color">
    <w:name w:val="has-inline-color"/>
    <w:basedOn w:val="Standardnpsmoodstavce"/>
    <w:rsid w:val="001A6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56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ola@zsosek.com" TargetMode="External"/><Relationship Id="rId13" Type="http://schemas.openxmlformats.org/officeDocument/2006/relationships/hyperlink" Target="mailto:policie@mesto-horovice.cz" TargetMode="External"/><Relationship Id="rId18" Type="http://schemas.openxmlformats.org/officeDocument/2006/relationships/hyperlink" Target="mailto:ambulance.be@magdalena-ops.cz"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tel:+420603141700" TargetMode="External"/><Relationship Id="rId7" Type="http://schemas.openxmlformats.org/officeDocument/2006/relationships/endnotes" Target="endnotes.xml"/><Relationship Id="rId12" Type="http://schemas.openxmlformats.org/officeDocument/2006/relationships/hyperlink" Target="mailto:social4@mesto-horovice.cz" TargetMode="External"/><Relationship Id="rId17" Type="http://schemas.openxmlformats.org/officeDocument/2006/relationships/hyperlink" Target="tel:%20+420736665344" TargetMode="External"/><Relationship Id="rId25" Type="http://schemas.openxmlformats.org/officeDocument/2006/relationships/hyperlink" Target="http://www.zsosek.com" TargetMode="External"/><Relationship Id="rId2" Type="http://schemas.openxmlformats.org/officeDocument/2006/relationships/numbering" Target="numbering.xml"/><Relationship Id="rId16" Type="http://schemas.openxmlformats.org/officeDocument/2006/relationships/hyperlink" Target="https://test-web03.aitom.cz/magdalena-ops_eu/nase-sluzby/ambulantni-lecba/" TargetMode="External"/><Relationship Id="rId20" Type="http://schemas.openxmlformats.org/officeDocument/2006/relationships/hyperlink" Target="http://www.prozdravi21.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pod@mesto-horovice.cz" TargetMode="External"/><Relationship Id="rId24" Type="http://schemas.openxmlformats.org/officeDocument/2006/relationships/hyperlink" Target="http://www.domecekhorovice.cz" TargetMode="External"/><Relationship Id="rId5" Type="http://schemas.openxmlformats.org/officeDocument/2006/relationships/webSettings" Target="webSettings.xml"/><Relationship Id="rId15" Type="http://schemas.openxmlformats.org/officeDocument/2006/relationships/hyperlink" Target="javascript:DeCryptX('0c3d3v203s3e1A2o1b3j3g0a2n2g3q3d0-1p2r3v1/2e2|')" TargetMode="External"/><Relationship Id="rId23" Type="http://schemas.openxmlformats.org/officeDocument/2006/relationships/hyperlink" Target="http://www.cdr-akeso.cz" TargetMode="External"/><Relationship Id="rId28" Type="http://schemas.openxmlformats.org/officeDocument/2006/relationships/theme" Target="theme/theme1.xml"/><Relationship Id="rId10" Type="http://schemas.openxmlformats.org/officeDocument/2006/relationships/hyperlink" Target="mailto:horovice@pppsk.cz" TargetMode="External"/><Relationship Id="rId19" Type="http://schemas.openxmlformats.org/officeDocument/2006/relationships/hyperlink" Target="http://www.zsi-kladno.cz" TargetMode="External"/><Relationship Id="rId4" Type="http://schemas.openxmlformats.org/officeDocument/2006/relationships/settings" Target="settings.xml"/><Relationship Id="rId9" Type="http://schemas.openxmlformats.org/officeDocument/2006/relationships/hyperlink" Target="http://www.zsosek.com" TargetMode="External"/><Relationship Id="rId14" Type="http://schemas.openxmlformats.org/officeDocument/2006/relationships/hyperlink" Target="tel:+420318622010" TargetMode="External"/><Relationship Id="rId22" Type="http://schemas.openxmlformats.org/officeDocument/2006/relationships/hyperlink" Target="mailto:info@rcslunecnice.cz"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skola@zsosek.com" TargetMode="External"/><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AC07B-1DEB-4A42-A1BE-B8226F987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9524</Words>
  <Characters>56196</Characters>
  <Application>Microsoft Office Word</Application>
  <DocSecurity>0</DocSecurity>
  <Lines>468</Lines>
  <Paragraphs>131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c:creator>
  <cp:lastModifiedBy>Milada Martínková</cp:lastModifiedBy>
  <cp:revision>5</cp:revision>
  <cp:lastPrinted>2025-09-30T11:21:00Z</cp:lastPrinted>
  <dcterms:created xsi:type="dcterms:W3CDTF">2026-01-20T19:41:00Z</dcterms:created>
  <dcterms:modified xsi:type="dcterms:W3CDTF">2026-01-20T19:45:00Z</dcterms:modified>
</cp:coreProperties>
</file>