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960D" w14:textId="77777777" w:rsidR="00A17641" w:rsidRDefault="00A17641" w:rsidP="00A17641"/>
    <w:p w14:paraId="07115BF3" w14:textId="042EE4A7" w:rsidR="004C1DB9" w:rsidRDefault="002E0DAC">
      <w:r>
        <w:t xml:space="preserve">Číslo dokumentu: </w:t>
      </w:r>
      <w:r w:rsidR="00A84A47">
        <w:t>ZSMSO-</w:t>
      </w:r>
      <w:r w:rsidR="00EF1DDF">
        <w:t>173/2026</w:t>
      </w:r>
      <w:r w:rsidR="00A84A47">
        <w:t xml:space="preserve"> </w:t>
      </w:r>
    </w:p>
    <w:p w14:paraId="400129FB" w14:textId="77777777" w:rsidR="002E0DAC" w:rsidRDefault="002E0DAC">
      <w:r>
        <w:t>Počet stran:</w:t>
      </w:r>
      <w:r w:rsidR="00FB6F5C">
        <w:t>1</w:t>
      </w:r>
    </w:p>
    <w:p w14:paraId="07B45E93" w14:textId="77777777" w:rsidR="002E0DAC" w:rsidRDefault="002E0DAC">
      <w:r>
        <w:t>Počet příloh:</w:t>
      </w:r>
      <w:r w:rsidR="00FB6F5C">
        <w:t>0</w:t>
      </w:r>
    </w:p>
    <w:p w14:paraId="2D9CDF75" w14:textId="77777777" w:rsidR="002E0DAC" w:rsidRDefault="002E0DAC"/>
    <w:p w14:paraId="76354BDD" w14:textId="77777777" w:rsidR="002E0DAC" w:rsidRPr="002E0DAC" w:rsidRDefault="002E0DAC" w:rsidP="002E0DAC">
      <w:pPr>
        <w:jc w:val="center"/>
        <w:rPr>
          <w:sz w:val="36"/>
          <w:szCs w:val="36"/>
        </w:rPr>
      </w:pPr>
      <w:r w:rsidRPr="002E0DAC">
        <w:rPr>
          <w:sz w:val="36"/>
          <w:szCs w:val="36"/>
        </w:rPr>
        <w:t xml:space="preserve">Výroční zpráva o poskytování informací </w:t>
      </w:r>
    </w:p>
    <w:p w14:paraId="75AC5E9C" w14:textId="77777777" w:rsidR="002E0DAC" w:rsidRDefault="002E0DAC" w:rsidP="002E0DAC">
      <w:pPr>
        <w:jc w:val="center"/>
        <w:rPr>
          <w:sz w:val="36"/>
          <w:szCs w:val="36"/>
        </w:rPr>
      </w:pPr>
      <w:r w:rsidRPr="002E0DAC">
        <w:rPr>
          <w:sz w:val="36"/>
          <w:szCs w:val="36"/>
        </w:rPr>
        <w:t xml:space="preserve">dle zákona č. 106/1999 Sb. </w:t>
      </w:r>
    </w:p>
    <w:p w14:paraId="70B6744A" w14:textId="2C1E5A3F" w:rsidR="002E0DAC" w:rsidRPr="002E0DAC" w:rsidRDefault="002B34AB" w:rsidP="002E0DAC">
      <w:pPr>
        <w:jc w:val="center"/>
        <w:rPr>
          <w:sz w:val="36"/>
          <w:szCs w:val="36"/>
        </w:rPr>
      </w:pPr>
      <w:r>
        <w:rPr>
          <w:sz w:val="36"/>
          <w:szCs w:val="36"/>
        </w:rPr>
        <w:t>za rok 202</w:t>
      </w:r>
      <w:r w:rsidR="00766B4E">
        <w:rPr>
          <w:sz w:val="36"/>
          <w:szCs w:val="36"/>
        </w:rPr>
        <w:t>5</w:t>
      </w:r>
    </w:p>
    <w:p w14:paraId="22983132" w14:textId="77777777" w:rsidR="002E0DAC" w:rsidRPr="002E0DAC" w:rsidRDefault="002E0DAC" w:rsidP="002E0DAC"/>
    <w:p w14:paraId="43A41DCF" w14:textId="77777777" w:rsidR="002E0DAC" w:rsidRPr="002E0DAC" w:rsidRDefault="002E0DAC" w:rsidP="002E0DAC">
      <w:r w:rsidRPr="002E0DAC">
        <w:t>Při poskytování informací postupuje škole dle zákona č.106/1999 Sb., ve znění pozdějších předpisů a vnitřních předpisů školy.</w:t>
      </w:r>
    </w:p>
    <w:p w14:paraId="0A187574" w14:textId="77777777" w:rsidR="002E0DAC" w:rsidRDefault="002E0DAC" w:rsidP="002E0DAC"/>
    <w:p w14:paraId="675EA227" w14:textId="77777777" w:rsidR="002E0DAC" w:rsidRDefault="002E0DAC" w:rsidP="002E0DAC">
      <w:r>
        <w:t>Celkový počet vydaných žádostí o informace a dalších náležitostí dle § 18 zákona č. 106/1999 Sb. ve výše uvedeném roce:</w:t>
      </w:r>
    </w:p>
    <w:p w14:paraId="347FA928" w14:textId="77777777" w:rsidR="002E0DAC" w:rsidRDefault="002E0DAC" w:rsidP="002E0DA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41"/>
        <w:gridCol w:w="1121"/>
      </w:tblGrid>
      <w:tr w:rsidR="002E0DAC" w14:paraId="02A86685" w14:textId="77777777" w:rsidTr="002E0DAC">
        <w:trPr>
          <w:trHeight w:val="506"/>
        </w:trPr>
        <w:tc>
          <w:tcPr>
            <w:tcW w:w="8046" w:type="dxa"/>
          </w:tcPr>
          <w:p w14:paraId="20892818" w14:textId="77777777" w:rsidR="002E0DAC" w:rsidRDefault="002E0DAC" w:rsidP="002E0DAC">
            <w:r>
              <w:t>Počet podaných žádostí o informace</w:t>
            </w:r>
          </w:p>
        </w:tc>
        <w:tc>
          <w:tcPr>
            <w:tcW w:w="1134" w:type="dxa"/>
            <w:vAlign w:val="center"/>
          </w:tcPr>
          <w:p w14:paraId="48D3DBE9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499B6787" w14:textId="77777777" w:rsidTr="002E0DAC">
        <w:trPr>
          <w:trHeight w:val="506"/>
        </w:trPr>
        <w:tc>
          <w:tcPr>
            <w:tcW w:w="8046" w:type="dxa"/>
          </w:tcPr>
          <w:p w14:paraId="1171ACE0" w14:textId="77777777" w:rsidR="002E0DAC" w:rsidRDefault="002E0DAC" w:rsidP="002E0DAC">
            <w:r>
              <w:t>Počet vydaných rozhodnutí o odmítnutí žádosti</w:t>
            </w:r>
            <w:r w:rsidR="00FB6F5C">
              <w:t xml:space="preserve"> o informace</w:t>
            </w:r>
          </w:p>
        </w:tc>
        <w:tc>
          <w:tcPr>
            <w:tcW w:w="1134" w:type="dxa"/>
            <w:vAlign w:val="center"/>
          </w:tcPr>
          <w:p w14:paraId="5101B577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749EC4D5" w14:textId="77777777" w:rsidTr="002E0DAC">
        <w:trPr>
          <w:trHeight w:val="506"/>
        </w:trPr>
        <w:tc>
          <w:tcPr>
            <w:tcW w:w="8046" w:type="dxa"/>
          </w:tcPr>
          <w:p w14:paraId="69DF82F4" w14:textId="77777777" w:rsidR="002E0DAC" w:rsidRDefault="002E0DAC" w:rsidP="002E0DAC">
            <w:r>
              <w:t>Počet podaných odvolání proti rozhodnutí</w:t>
            </w:r>
          </w:p>
        </w:tc>
        <w:tc>
          <w:tcPr>
            <w:tcW w:w="1134" w:type="dxa"/>
            <w:vAlign w:val="center"/>
          </w:tcPr>
          <w:p w14:paraId="3EAFAD79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692EE844" w14:textId="77777777" w:rsidTr="002E0DAC">
        <w:trPr>
          <w:trHeight w:val="506"/>
        </w:trPr>
        <w:tc>
          <w:tcPr>
            <w:tcW w:w="8046" w:type="dxa"/>
          </w:tcPr>
          <w:p w14:paraId="09F22355" w14:textId="77777777" w:rsidR="002E0DAC" w:rsidRDefault="002E0DAC" w:rsidP="002E0DAC">
            <w:r>
              <w:t>Počet návrhů na soudní přezkoumání ve věci zákonnosti rozhodnutí o odmítnutí žádosti o poskytnutí informace</w:t>
            </w:r>
          </w:p>
        </w:tc>
        <w:tc>
          <w:tcPr>
            <w:tcW w:w="1134" w:type="dxa"/>
            <w:vAlign w:val="center"/>
          </w:tcPr>
          <w:p w14:paraId="29422269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589486A3" w14:textId="77777777" w:rsidTr="002E0DAC">
        <w:trPr>
          <w:trHeight w:val="506"/>
        </w:trPr>
        <w:tc>
          <w:tcPr>
            <w:tcW w:w="8046" w:type="dxa"/>
          </w:tcPr>
          <w:p w14:paraId="4791558A" w14:textId="77777777" w:rsidR="002E0DAC" w:rsidRDefault="002E0DAC" w:rsidP="002E0DAC">
            <w:r>
              <w:t>Výdaje vynaložené v souvislosti se soudním řízením za neposkytnutí informací dle zákona č.106/1999 Sb.</w:t>
            </w:r>
          </w:p>
        </w:tc>
        <w:tc>
          <w:tcPr>
            <w:tcW w:w="1134" w:type="dxa"/>
            <w:vAlign w:val="center"/>
          </w:tcPr>
          <w:p w14:paraId="2D8B6AFF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0CF7E7F3" w14:textId="77777777" w:rsidTr="002E0DAC">
        <w:trPr>
          <w:trHeight w:val="506"/>
        </w:trPr>
        <w:tc>
          <w:tcPr>
            <w:tcW w:w="8046" w:type="dxa"/>
          </w:tcPr>
          <w:p w14:paraId="54FDF86D" w14:textId="77777777" w:rsidR="002E0DAC" w:rsidRDefault="002E0DAC" w:rsidP="002E0DAC">
            <w:r>
              <w:t>Výčet poskytnutých výhradních licencí, včetně odůvodnění nezbytnosti poskytnutí výhradní licence</w:t>
            </w:r>
          </w:p>
        </w:tc>
        <w:tc>
          <w:tcPr>
            <w:tcW w:w="1134" w:type="dxa"/>
            <w:vAlign w:val="center"/>
          </w:tcPr>
          <w:p w14:paraId="2E3045F1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63EBDDC1" w14:textId="77777777" w:rsidTr="002E0DAC">
        <w:trPr>
          <w:trHeight w:val="506"/>
        </w:trPr>
        <w:tc>
          <w:tcPr>
            <w:tcW w:w="8046" w:type="dxa"/>
          </w:tcPr>
          <w:p w14:paraId="1D8A0E00" w14:textId="77777777" w:rsidR="002E0DAC" w:rsidRDefault="002E0DAC" w:rsidP="002E0DAC">
            <w:r>
              <w:t>Počet stížností podaných podle § 16a, důvody jejich podání a stručný popis způsobu jejich vyřízení</w:t>
            </w:r>
          </w:p>
        </w:tc>
        <w:tc>
          <w:tcPr>
            <w:tcW w:w="1134" w:type="dxa"/>
            <w:vAlign w:val="center"/>
          </w:tcPr>
          <w:p w14:paraId="5447DCBB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54B81721" w14:textId="77777777" w:rsidTr="002E0DAC">
        <w:trPr>
          <w:trHeight w:val="506"/>
        </w:trPr>
        <w:tc>
          <w:tcPr>
            <w:tcW w:w="8046" w:type="dxa"/>
          </w:tcPr>
          <w:p w14:paraId="6AA71D90" w14:textId="77777777" w:rsidR="002E0DAC" w:rsidRDefault="002E0DAC" w:rsidP="002E0DAC">
            <w:r>
              <w:t>Další informace vztahující se k uplatňování tohoto zákona</w:t>
            </w:r>
          </w:p>
        </w:tc>
        <w:tc>
          <w:tcPr>
            <w:tcW w:w="1134" w:type="dxa"/>
            <w:vAlign w:val="center"/>
          </w:tcPr>
          <w:p w14:paraId="2825FF18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</w:tbl>
    <w:p w14:paraId="355C3DE8" w14:textId="77777777" w:rsidR="002E0DAC" w:rsidRDefault="002E0DAC" w:rsidP="002E0DAC"/>
    <w:p w14:paraId="2EBFBCDB" w14:textId="77777777" w:rsidR="002E0DAC" w:rsidRDefault="002E0DAC" w:rsidP="002E0DAC"/>
    <w:p w14:paraId="0CBCF3A8" w14:textId="77777777" w:rsidR="002E0DAC" w:rsidRDefault="002E0DAC" w:rsidP="002E0DAC"/>
    <w:p w14:paraId="47DC1C31" w14:textId="77777777" w:rsidR="002E0DAC" w:rsidRDefault="002E0DAC" w:rsidP="002E0DAC"/>
    <w:p w14:paraId="62326B6D" w14:textId="77777777" w:rsidR="002E0DAC" w:rsidRDefault="002E0DAC" w:rsidP="002E0DAC"/>
    <w:p w14:paraId="6D1D1780" w14:textId="15EC380A" w:rsidR="00C650D1" w:rsidRDefault="006C4BF6" w:rsidP="002E0DAC">
      <w:r>
        <w:t>V</w:t>
      </w:r>
      <w:r w:rsidR="00A84A47">
        <w:t> </w:t>
      </w:r>
      <w:r>
        <w:t>Oseku</w:t>
      </w:r>
      <w:r w:rsidR="00A84A47">
        <w:t xml:space="preserve"> </w:t>
      </w:r>
      <w:r w:rsidR="00842F50">
        <w:t>6</w:t>
      </w:r>
      <w:r w:rsidR="002B34AB">
        <w:t xml:space="preserve">. </w:t>
      </w:r>
      <w:r w:rsidR="00EF1DDF">
        <w:t>2</w:t>
      </w:r>
      <w:r w:rsidR="002B34AB">
        <w:t>. 202</w:t>
      </w:r>
      <w:r w:rsidR="00766B4E">
        <w:t>6</w:t>
      </w:r>
      <w:r w:rsidR="002E0DAC">
        <w:tab/>
      </w:r>
    </w:p>
    <w:p w14:paraId="66B76E19" w14:textId="77777777" w:rsidR="00C650D1" w:rsidRDefault="00C650D1" w:rsidP="002E0DAC"/>
    <w:p w14:paraId="580528E1" w14:textId="2607B4C3" w:rsidR="00C12BC6" w:rsidRDefault="00C650D1" w:rsidP="002E0DAC">
      <w:r>
        <w:t>Tato Výroční zpráva byla zveřejněna způsobem umožňujícím dálkový přístup na webových stránkách školy.</w:t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</w:p>
    <w:p w14:paraId="43501674" w14:textId="68AD3633" w:rsidR="002E0DAC" w:rsidRDefault="002E0DAC" w:rsidP="002E0DAC">
      <w:r>
        <w:t>Mgr. Václava Smetanová</w:t>
      </w:r>
    </w:p>
    <w:p w14:paraId="727A4285" w14:textId="6C2FE47C" w:rsidR="002E0DAC" w:rsidRDefault="002E0DAC" w:rsidP="002E0DAC">
      <w:r>
        <w:t>ředitelka školy</w:t>
      </w:r>
    </w:p>
    <w:p w14:paraId="5756D51C" w14:textId="77777777" w:rsidR="002E0DAC" w:rsidRDefault="002E0DAC" w:rsidP="002E0DAC"/>
    <w:sectPr w:rsidR="002E0DAC" w:rsidSect="004C1D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0B7D" w14:textId="77777777" w:rsidR="00C665CD" w:rsidRDefault="00C665CD" w:rsidP="00A17641">
      <w:r>
        <w:separator/>
      </w:r>
    </w:p>
  </w:endnote>
  <w:endnote w:type="continuationSeparator" w:id="0">
    <w:p w14:paraId="74A808B5" w14:textId="77777777" w:rsidR="00C665CD" w:rsidRDefault="00C665CD" w:rsidP="00A1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0271" w14:textId="77777777" w:rsidR="00C665CD" w:rsidRDefault="00C665CD" w:rsidP="00A17641">
      <w:r>
        <w:separator/>
      </w:r>
    </w:p>
  </w:footnote>
  <w:footnote w:type="continuationSeparator" w:id="0">
    <w:p w14:paraId="3CB0F41E" w14:textId="77777777" w:rsidR="00C665CD" w:rsidRDefault="00C665CD" w:rsidP="00A1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930A" w14:textId="77777777" w:rsidR="00A17641" w:rsidRPr="00A17641" w:rsidRDefault="00A17641" w:rsidP="00A17641">
    <w:pPr>
      <w:pStyle w:val="Zhlav"/>
      <w:jc w:val="center"/>
      <w:rPr>
        <w:b/>
        <w:u w:val="single"/>
      </w:rPr>
    </w:pPr>
    <w:r w:rsidRPr="00A17641">
      <w:rPr>
        <w:b/>
        <w:u w:val="single"/>
      </w:rPr>
      <w:t>Základní škola a Mateřská škola Osek, okres Beroun</w:t>
    </w:r>
  </w:p>
  <w:p w14:paraId="10C0A533" w14:textId="35FA73B5" w:rsidR="00A17641" w:rsidRPr="00A17641" w:rsidRDefault="00A17641" w:rsidP="00A17641">
    <w:pPr>
      <w:pStyle w:val="Zhlav"/>
      <w:jc w:val="center"/>
    </w:pPr>
    <w:r>
      <w:t xml:space="preserve">Osek 200, 267 62 Komárov, tel.:731 411 934, email: </w:t>
    </w:r>
    <w:r w:rsidR="00D0534D">
      <w:t>s</w:t>
    </w:r>
    <w:r>
      <w:t>kola@zsosek.com</w:t>
    </w:r>
  </w:p>
  <w:p w14:paraId="498E62B4" w14:textId="77777777" w:rsidR="00A17641" w:rsidRDefault="00A176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1"/>
    <w:rsid w:val="00050B52"/>
    <w:rsid w:val="00126D74"/>
    <w:rsid w:val="00260558"/>
    <w:rsid w:val="00271843"/>
    <w:rsid w:val="002B34AB"/>
    <w:rsid w:val="002E0DAC"/>
    <w:rsid w:val="00337FB0"/>
    <w:rsid w:val="004C1DB9"/>
    <w:rsid w:val="00524337"/>
    <w:rsid w:val="005729F4"/>
    <w:rsid w:val="0066739C"/>
    <w:rsid w:val="006B0011"/>
    <w:rsid w:val="006C4BF6"/>
    <w:rsid w:val="00751440"/>
    <w:rsid w:val="00766B4E"/>
    <w:rsid w:val="00842F50"/>
    <w:rsid w:val="0088617A"/>
    <w:rsid w:val="00950CB0"/>
    <w:rsid w:val="00957D40"/>
    <w:rsid w:val="00A10100"/>
    <w:rsid w:val="00A116FD"/>
    <w:rsid w:val="00A17641"/>
    <w:rsid w:val="00A84A47"/>
    <w:rsid w:val="00AE2498"/>
    <w:rsid w:val="00C12BC6"/>
    <w:rsid w:val="00C650D1"/>
    <w:rsid w:val="00C665CD"/>
    <w:rsid w:val="00D0534D"/>
    <w:rsid w:val="00E9639A"/>
    <w:rsid w:val="00EF1DDF"/>
    <w:rsid w:val="00F428B9"/>
    <w:rsid w:val="00FB6F5C"/>
    <w:rsid w:val="00FD6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DF15"/>
  <w15:docId w15:val="{2B460D8F-4603-4F8C-B466-0DBD9E96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6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64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E0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Václava Smetanová</cp:lastModifiedBy>
  <cp:revision>4</cp:revision>
  <cp:lastPrinted>2024-02-22T11:49:00Z</cp:lastPrinted>
  <dcterms:created xsi:type="dcterms:W3CDTF">2026-02-08T14:00:00Z</dcterms:created>
  <dcterms:modified xsi:type="dcterms:W3CDTF">2026-03-13T12:01:00Z</dcterms:modified>
</cp:coreProperties>
</file>