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00D0A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5B81B49" wp14:editId="52FB8008">
            <wp:simplePos x="0" y="0"/>
            <wp:positionH relativeFrom="column">
              <wp:posOffset>997585</wp:posOffset>
            </wp:positionH>
            <wp:positionV relativeFrom="paragraph">
              <wp:posOffset>7620</wp:posOffset>
            </wp:positionV>
            <wp:extent cx="3757295" cy="3007995"/>
            <wp:effectExtent l="0" t="0" r="0" b="0"/>
            <wp:wrapNone/>
            <wp:docPr id="14236591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9" b="2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10A74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4A5AEB77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1D0820A7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5BD97A23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412F77E4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5517443D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78A1ACE7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6D730477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707F2E75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5A2627A1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04CB1F56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7F7DE388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1B8EC894" w14:textId="77777777" w:rsidR="0009211D" w:rsidRDefault="0009211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4FB18618" w14:textId="77777777" w:rsidR="0063756D" w:rsidRDefault="0063756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687226A0" w14:textId="77777777" w:rsidR="0063756D" w:rsidRDefault="0063756D" w:rsidP="0009211D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7E40B524" w14:textId="77777777" w:rsidR="00A17641" w:rsidRPr="0009211D" w:rsidRDefault="0009211D" w:rsidP="0009211D">
      <w:pPr>
        <w:jc w:val="center"/>
        <w:rPr>
          <w:b/>
          <w:bCs/>
          <w:color w:val="1F497D" w:themeColor="text2"/>
          <w:sz w:val="48"/>
          <w:szCs w:val="48"/>
        </w:rPr>
      </w:pPr>
      <w:r w:rsidRPr="0009211D">
        <w:rPr>
          <w:b/>
          <w:bCs/>
          <w:color w:val="1F497D" w:themeColor="text2"/>
          <w:sz w:val="48"/>
          <w:szCs w:val="48"/>
        </w:rPr>
        <w:t>PROGRAM PORADENSKÝCH SLUŽEB VE ŠKOLE</w:t>
      </w:r>
    </w:p>
    <w:p w14:paraId="1372314C" w14:textId="77777777" w:rsidR="004C1DB9" w:rsidRDefault="004C1DB9" w:rsidP="0009211D">
      <w:pPr>
        <w:jc w:val="center"/>
      </w:pPr>
    </w:p>
    <w:p w14:paraId="1ED9F6F8" w14:textId="77777777" w:rsidR="0063756D" w:rsidRDefault="0063756D" w:rsidP="0009211D">
      <w:pPr>
        <w:jc w:val="center"/>
      </w:pPr>
    </w:p>
    <w:p w14:paraId="40540527" w14:textId="77777777" w:rsidR="0087183B" w:rsidRDefault="0087183B" w:rsidP="0009211D">
      <w:pPr>
        <w:jc w:val="center"/>
      </w:pPr>
    </w:p>
    <w:p w14:paraId="7BAD783E" w14:textId="77777777" w:rsidR="0087183B" w:rsidRDefault="0087183B" w:rsidP="0009211D">
      <w:pPr>
        <w:jc w:val="center"/>
      </w:pPr>
    </w:p>
    <w:p w14:paraId="724E7640" w14:textId="77777777" w:rsidR="0087183B" w:rsidRDefault="0087183B" w:rsidP="0009211D">
      <w:pPr>
        <w:jc w:val="center"/>
      </w:pPr>
    </w:p>
    <w:p w14:paraId="02815FF6" w14:textId="77777777" w:rsidR="0087183B" w:rsidRDefault="0087183B" w:rsidP="0009211D">
      <w:pPr>
        <w:jc w:val="center"/>
      </w:pPr>
    </w:p>
    <w:p w14:paraId="304B596A" w14:textId="77777777" w:rsidR="0087183B" w:rsidRDefault="0087183B" w:rsidP="0009211D">
      <w:pPr>
        <w:jc w:val="center"/>
      </w:pPr>
    </w:p>
    <w:p w14:paraId="2BA0D162" w14:textId="77777777" w:rsidR="0087183B" w:rsidRDefault="0087183B" w:rsidP="0009211D">
      <w:pPr>
        <w:jc w:val="center"/>
      </w:pPr>
    </w:p>
    <w:p w14:paraId="74E8E003" w14:textId="77777777" w:rsidR="0087183B" w:rsidRDefault="0087183B" w:rsidP="0009211D">
      <w:pPr>
        <w:jc w:val="center"/>
      </w:pPr>
    </w:p>
    <w:p w14:paraId="46A0B1DB" w14:textId="77777777" w:rsidR="0087183B" w:rsidRDefault="0087183B" w:rsidP="0009211D">
      <w:pPr>
        <w:jc w:val="center"/>
      </w:pPr>
    </w:p>
    <w:p w14:paraId="66636471" w14:textId="77777777" w:rsidR="0087183B" w:rsidRDefault="0087183B" w:rsidP="0009211D">
      <w:pPr>
        <w:jc w:val="center"/>
      </w:pPr>
    </w:p>
    <w:p w14:paraId="459BD9D0" w14:textId="5238632C" w:rsidR="0087183B" w:rsidRPr="00E634CF" w:rsidRDefault="00E634CF" w:rsidP="0009211D">
      <w:pPr>
        <w:jc w:val="center"/>
        <w:rPr>
          <w:sz w:val="40"/>
          <w:szCs w:val="40"/>
        </w:rPr>
      </w:pPr>
      <w:r w:rsidRPr="00E634CF">
        <w:rPr>
          <w:sz w:val="40"/>
          <w:szCs w:val="40"/>
        </w:rPr>
        <w:t>Školní rok 2025/2026</w:t>
      </w:r>
    </w:p>
    <w:p w14:paraId="219E0541" w14:textId="77777777" w:rsidR="0087183B" w:rsidRDefault="0087183B" w:rsidP="0009211D">
      <w:pPr>
        <w:jc w:val="center"/>
      </w:pPr>
    </w:p>
    <w:p w14:paraId="13977D50" w14:textId="77777777" w:rsidR="0087183B" w:rsidRDefault="0087183B" w:rsidP="0009211D">
      <w:pPr>
        <w:jc w:val="center"/>
      </w:pPr>
    </w:p>
    <w:p w14:paraId="185CC15A" w14:textId="77777777" w:rsidR="0087183B" w:rsidRDefault="0087183B" w:rsidP="0009211D">
      <w:pPr>
        <w:jc w:val="center"/>
      </w:pPr>
    </w:p>
    <w:p w14:paraId="736027A0" w14:textId="77777777" w:rsidR="0087183B" w:rsidRDefault="0087183B" w:rsidP="0009211D">
      <w:pPr>
        <w:jc w:val="center"/>
      </w:pPr>
    </w:p>
    <w:p w14:paraId="1E4497FD" w14:textId="77777777" w:rsidR="0087183B" w:rsidRDefault="0087183B" w:rsidP="0009211D">
      <w:pPr>
        <w:jc w:val="center"/>
      </w:pPr>
    </w:p>
    <w:p w14:paraId="14CB29F8" w14:textId="77777777" w:rsidR="0087183B" w:rsidRDefault="0087183B" w:rsidP="0009211D">
      <w:pPr>
        <w:jc w:val="center"/>
      </w:pPr>
    </w:p>
    <w:p w14:paraId="4D2EF1AE" w14:textId="77777777" w:rsidR="0087183B" w:rsidRDefault="0087183B" w:rsidP="0009211D">
      <w:pPr>
        <w:jc w:val="center"/>
      </w:pPr>
    </w:p>
    <w:p w14:paraId="533F92D4" w14:textId="77777777" w:rsidR="0087183B" w:rsidRDefault="0087183B" w:rsidP="0009211D">
      <w:pPr>
        <w:jc w:val="center"/>
      </w:pPr>
    </w:p>
    <w:p w14:paraId="561CED9D" w14:textId="77777777" w:rsidR="0087183B" w:rsidRDefault="0087183B" w:rsidP="0009211D">
      <w:pPr>
        <w:jc w:val="center"/>
      </w:pPr>
    </w:p>
    <w:p w14:paraId="2A905E50" w14:textId="77777777" w:rsidR="0087183B" w:rsidRDefault="0087183B" w:rsidP="0009211D">
      <w:pPr>
        <w:jc w:val="center"/>
      </w:pPr>
    </w:p>
    <w:p w14:paraId="437CF553" w14:textId="77777777" w:rsidR="0087183B" w:rsidRDefault="0087183B" w:rsidP="0009211D">
      <w:pPr>
        <w:jc w:val="center"/>
      </w:pPr>
    </w:p>
    <w:p w14:paraId="3B477B81" w14:textId="77777777" w:rsidR="0087183B" w:rsidRPr="005F1CAA" w:rsidRDefault="0087183B" w:rsidP="0087183B">
      <w:pPr>
        <w:pStyle w:val="Nadpis2"/>
        <w:rPr>
          <w:rFonts w:ascii="Times New Roman" w:hAnsi="Times New Roman" w:cs="Times New Roman"/>
          <w:sz w:val="32"/>
          <w:szCs w:val="32"/>
        </w:rPr>
      </w:pPr>
      <w:r w:rsidRPr="005F1CAA">
        <w:rPr>
          <w:rFonts w:ascii="Times New Roman" w:hAnsi="Times New Roman" w:cs="Times New Roman"/>
          <w:sz w:val="32"/>
          <w:szCs w:val="32"/>
        </w:rPr>
        <w:lastRenderedPageBreak/>
        <w:t>1. Účel a cíle programu</w:t>
      </w:r>
    </w:p>
    <w:p w14:paraId="4059E6C5" w14:textId="77777777" w:rsidR="0087183B" w:rsidRPr="0087183B" w:rsidRDefault="0087183B" w:rsidP="0087183B">
      <w:pPr>
        <w:pStyle w:val="Zkladntext"/>
        <w:numPr>
          <w:ilvl w:val="0"/>
          <w:numId w:val="5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Zajištění poradenských služeb pro děti/žáky, zákonné zástupce a pedagogy. </w:t>
      </w:r>
    </w:p>
    <w:p w14:paraId="53F6E46A" w14:textId="77777777" w:rsidR="0087183B" w:rsidRPr="0087183B" w:rsidRDefault="0087183B" w:rsidP="0087183B">
      <w:pPr>
        <w:pStyle w:val="Zkladntext"/>
        <w:numPr>
          <w:ilvl w:val="0"/>
          <w:numId w:val="5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Včasné vyhledávání a podpora dětí/žáků se speciálními vzdělávacími potřebami a dětí/žáků nadaných. </w:t>
      </w:r>
    </w:p>
    <w:p w14:paraId="41A58FF9" w14:textId="77777777" w:rsidR="0087183B" w:rsidRPr="0087183B" w:rsidRDefault="0087183B" w:rsidP="0087183B">
      <w:pPr>
        <w:pStyle w:val="Zkladntext"/>
        <w:numPr>
          <w:ilvl w:val="0"/>
          <w:numId w:val="5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Prevence školní neúspěšnosti. </w:t>
      </w:r>
    </w:p>
    <w:p w14:paraId="079118A7" w14:textId="77777777" w:rsidR="0087183B" w:rsidRPr="0087183B" w:rsidRDefault="0087183B" w:rsidP="0087183B">
      <w:pPr>
        <w:pStyle w:val="Zkladntext"/>
        <w:numPr>
          <w:ilvl w:val="0"/>
          <w:numId w:val="5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Prevence rizikového chování (včetně šikany a diskriminace) a řešení akutních problémů. </w:t>
      </w:r>
    </w:p>
    <w:p w14:paraId="0C0C0454" w14:textId="77777777" w:rsidR="0087183B" w:rsidRPr="0087183B" w:rsidRDefault="0087183B" w:rsidP="0087183B">
      <w:pPr>
        <w:pStyle w:val="Zkladntext"/>
        <w:numPr>
          <w:ilvl w:val="0"/>
          <w:numId w:val="5"/>
        </w:numPr>
        <w:tabs>
          <w:tab w:val="left" w:pos="709"/>
        </w:tabs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Podpora spolupráce školy se zákonnými zástupci a se školskými poradenskými zařízeními. </w:t>
      </w:r>
    </w:p>
    <w:p w14:paraId="440EC183" w14:textId="7AA2A8D9" w:rsidR="0087183B" w:rsidRPr="005F1CAA" w:rsidRDefault="0087183B" w:rsidP="0087183B">
      <w:pPr>
        <w:pStyle w:val="Nadpis2"/>
        <w:rPr>
          <w:rFonts w:ascii="Times New Roman" w:hAnsi="Times New Roman" w:cs="Times New Roman"/>
          <w:sz w:val="32"/>
          <w:szCs w:val="32"/>
        </w:rPr>
      </w:pPr>
      <w:r w:rsidRPr="005F1CAA">
        <w:rPr>
          <w:rFonts w:ascii="Times New Roman" w:hAnsi="Times New Roman" w:cs="Times New Roman"/>
          <w:sz w:val="32"/>
          <w:szCs w:val="32"/>
        </w:rPr>
        <w:t>2. Právní rámec (v platném znění)</w:t>
      </w:r>
    </w:p>
    <w:p w14:paraId="0522A4DF" w14:textId="77777777" w:rsidR="0087183B" w:rsidRPr="0087183B" w:rsidRDefault="0087183B" w:rsidP="0087183B">
      <w:pPr>
        <w:pStyle w:val="Zkladntext"/>
        <w:numPr>
          <w:ilvl w:val="0"/>
          <w:numId w:val="6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Vyhláška č. 72/2005 Sb., o poskytování poradenských služeb ve školách a školských poradenských zařízeních. </w:t>
      </w:r>
    </w:p>
    <w:p w14:paraId="1D1BB02B" w14:textId="77777777" w:rsidR="0087183B" w:rsidRPr="0087183B" w:rsidRDefault="0087183B" w:rsidP="0087183B">
      <w:pPr>
        <w:pStyle w:val="Zkladntext"/>
        <w:numPr>
          <w:ilvl w:val="0"/>
          <w:numId w:val="6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Vyhláška č. 27/2016 Sb., o vzdělávání žáků se speciálními vzdělávacími potřebami a žáků nadaných. </w:t>
      </w:r>
    </w:p>
    <w:p w14:paraId="4A421B17" w14:textId="77777777" w:rsidR="0087183B" w:rsidRPr="0087183B" w:rsidRDefault="0087183B" w:rsidP="0087183B">
      <w:pPr>
        <w:pStyle w:val="Zkladntext"/>
        <w:numPr>
          <w:ilvl w:val="0"/>
          <w:numId w:val="6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Zákon č. 561/2004 Sb. (školský zákon). </w:t>
      </w:r>
    </w:p>
    <w:p w14:paraId="65162768" w14:textId="77777777" w:rsidR="0087183B" w:rsidRPr="0087183B" w:rsidRDefault="0087183B" w:rsidP="0087183B">
      <w:pPr>
        <w:pStyle w:val="Zkladntext"/>
        <w:numPr>
          <w:ilvl w:val="0"/>
          <w:numId w:val="6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Zákon č. 563/2004 Sb., o pedagogických pracovnících. </w:t>
      </w:r>
    </w:p>
    <w:p w14:paraId="1DF2A9C2" w14:textId="77777777" w:rsidR="0087183B" w:rsidRPr="0087183B" w:rsidRDefault="0087183B" w:rsidP="0087183B">
      <w:pPr>
        <w:pStyle w:val="Zkladntext"/>
        <w:numPr>
          <w:ilvl w:val="0"/>
          <w:numId w:val="6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87183B">
        <w:rPr>
          <w:rFonts w:ascii="Times New Roman" w:hAnsi="Times New Roman" w:cs="Times New Roman"/>
        </w:rPr>
        <w:t xml:space="preserve">Nařízení (EU) 2016/679 (GDPR) a zákon č. 110/2019 Sb., o zpracování osobních údajů. </w:t>
      </w:r>
    </w:p>
    <w:p w14:paraId="2AE45113" w14:textId="038AAE99" w:rsidR="0063756D" w:rsidRPr="0087183B" w:rsidRDefault="0087183B" w:rsidP="00E634CF">
      <w:pPr>
        <w:pStyle w:val="Zkladntext"/>
        <w:numPr>
          <w:ilvl w:val="0"/>
          <w:numId w:val="6"/>
        </w:numPr>
        <w:tabs>
          <w:tab w:val="left" w:pos="709"/>
        </w:tabs>
        <w:spacing w:after="0"/>
      </w:pPr>
      <w:r w:rsidRPr="0087183B">
        <w:rPr>
          <w:rFonts w:ascii="Times New Roman" w:hAnsi="Times New Roman" w:cs="Times New Roman"/>
        </w:rPr>
        <w:t xml:space="preserve">Další relevantní předpisy dle situací (např. ZSPOD, Policie </w:t>
      </w:r>
      <w:proofErr w:type="gramStart"/>
      <w:r w:rsidRPr="0087183B">
        <w:rPr>
          <w:rFonts w:ascii="Times New Roman" w:hAnsi="Times New Roman" w:cs="Times New Roman"/>
        </w:rPr>
        <w:t xml:space="preserve">ČR </w:t>
      </w:r>
      <w:r>
        <w:rPr>
          <w:rFonts w:ascii="Times New Roman" w:hAnsi="Times New Roman" w:cs="Times New Roman"/>
        </w:rPr>
        <w:t>)</w:t>
      </w:r>
      <w:proofErr w:type="gramEnd"/>
    </w:p>
    <w:p w14:paraId="470D43B2" w14:textId="77777777" w:rsidR="0087183B" w:rsidRPr="005F1CAA" w:rsidRDefault="0087183B" w:rsidP="0087183B">
      <w:pPr>
        <w:pStyle w:val="Nadpis2"/>
        <w:rPr>
          <w:rFonts w:ascii="Times New Roman" w:hAnsi="Times New Roman" w:cs="Times New Roman"/>
          <w:color w:val="auto"/>
          <w:sz w:val="32"/>
          <w:szCs w:val="32"/>
        </w:rPr>
      </w:pPr>
      <w:r w:rsidRPr="005F1CAA">
        <w:rPr>
          <w:rFonts w:ascii="Times New Roman" w:hAnsi="Times New Roman" w:cs="Times New Roman"/>
          <w:color w:val="auto"/>
          <w:sz w:val="32"/>
          <w:szCs w:val="32"/>
        </w:rPr>
        <w:t>3. Školní poradenské pracoviště (ŠPP) – složení a role</w:t>
      </w:r>
    </w:p>
    <w:p w14:paraId="62EAEE36" w14:textId="77777777" w:rsidR="0087183B" w:rsidRPr="0087183B" w:rsidRDefault="0087183B" w:rsidP="0087183B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87183B">
        <w:rPr>
          <w:rFonts w:ascii="Times New Roman" w:hAnsi="Times New Roman" w:cs="Times New Roman"/>
          <w:b/>
          <w:bCs/>
          <w:color w:val="auto"/>
        </w:rPr>
        <w:t>3.1 Složení ŠPP</w:t>
      </w:r>
    </w:p>
    <w:p w14:paraId="69C172B1" w14:textId="715881F9" w:rsidR="0087183B" w:rsidRPr="0087183B" w:rsidRDefault="0087183B" w:rsidP="0087183B">
      <w:pPr>
        <w:pStyle w:val="Zkladntext"/>
        <w:numPr>
          <w:ilvl w:val="0"/>
          <w:numId w:val="7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Výchovný poradce (VP): ředitelka školy </w:t>
      </w:r>
      <w:r w:rsidR="00DC3FB0">
        <w:rPr>
          <w:rFonts w:ascii="Times New Roman" w:hAnsi="Times New Roman" w:cs="Times New Roman"/>
          <w:color w:val="auto"/>
        </w:rPr>
        <w:t>Mgr. Václava Smetanová;</w:t>
      </w:r>
      <w:r w:rsidRPr="0087183B">
        <w:rPr>
          <w:rFonts w:ascii="Times New Roman" w:hAnsi="Times New Roman" w:cs="Times New Roman"/>
          <w:color w:val="auto"/>
        </w:rPr>
        <w:t xml:space="preserve"> konzultace po předchozí domluvě. </w:t>
      </w:r>
    </w:p>
    <w:p w14:paraId="3D59F1C7" w14:textId="530DF37E" w:rsidR="0087183B" w:rsidRPr="0087183B" w:rsidRDefault="0087183B" w:rsidP="0087183B">
      <w:pPr>
        <w:pStyle w:val="Zkladntext"/>
        <w:numPr>
          <w:ilvl w:val="0"/>
          <w:numId w:val="7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>Školní metodik prevence (ŠMP): zástupce ředitelky</w:t>
      </w:r>
      <w:r w:rsidR="00DC3FB0">
        <w:rPr>
          <w:rFonts w:ascii="Times New Roman" w:hAnsi="Times New Roman" w:cs="Times New Roman"/>
          <w:color w:val="auto"/>
        </w:rPr>
        <w:t xml:space="preserve"> Mgr. Milada Martínková</w:t>
      </w:r>
      <w:r w:rsidRPr="0087183B">
        <w:rPr>
          <w:rFonts w:ascii="Times New Roman" w:hAnsi="Times New Roman" w:cs="Times New Roman"/>
          <w:color w:val="auto"/>
        </w:rPr>
        <w:t xml:space="preserve">; konzultace po předchozí domluvě. </w:t>
      </w:r>
    </w:p>
    <w:p w14:paraId="3E9D3456" w14:textId="77777777" w:rsidR="0087183B" w:rsidRPr="0087183B" w:rsidRDefault="0087183B" w:rsidP="0087183B">
      <w:pPr>
        <w:pStyle w:val="Zkladntext"/>
        <w:numPr>
          <w:ilvl w:val="0"/>
          <w:numId w:val="7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Třídní učitelé / učitelky MŠ </w:t>
      </w:r>
    </w:p>
    <w:p w14:paraId="2FEDA74D" w14:textId="77777777" w:rsidR="0087183B" w:rsidRPr="0087183B" w:rsidRDefault="0087183B" w:rsidP="0087183B">
      <w:pPr>
        <w:pStyle w:val="Zkladntext"/>
        <w:numPr>
          <w:ilvl w:val="0"/>
          <w:numId w:val="7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Další spolupracující pedagogové: asistenti pedagoga, vychovatelky ŠD aj. </w:t>
      </w:r>
    </w:p>
    <w:p w14:paraId="4B380991" w14:textId="77777777" w:rsidR="0087183B" w:rsidRPr="0087183B" w:rsidRDefault="0087183B" w:rsidP="0087183B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87183B">
        <w:rPr>
          <w:rFonts w:ascii="Times New Roman" w:hAnsi="Times New Roman" w:cs="Times New Roman"/>
          <w:b/>
          <w:bCs/>
          <w:color w:val="auto"/>
        </w:rPr>
        <w:t>3.2 Konstatování k odborným pozicím</w:t>
      </w:r>
    </w:p>
    <w:p w14:paraId="3FD3DC4A" w14:textId="77777777" w:rsidR="0087183B" w:rsidRPr="0087183B" w:rsidRDefault="0087183B" w:rsidP="0087183B">
      <w:pPr>
        <w:pStyle w:val="Zkladntext"/>
        <w:numPr>
          <w:ilvl w:val="0"/>
          <w:numId w:val="8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Škola nemá zřízenou pozici školního psychologa ani školního speciálního pedagoga. </w:t>
      </w:r>
    </w:p>
    <w:p w14:paraId="3DB6C9D7" w14:textId="77777777" w:rsidR="0087183B" w:rsidRPr="0087183B" w:rsidRDefault="0087183B" w:rsidP="0087183B">
      <w:pPr>
        <w:pStyle w:val="Zkladntext"/>
        <w:numPr>
          <w:ilvl w:val="0"/>
          <w:numId w:val="8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Odborné poradenské služby přesahující kompetence školy jsou zajišťovány ve spolupráci se školskými poradenskými zařízeními (PPP/SPC) uvedenými níže. </w:t>
      </w:r>
    </w:p>
    <w:p w14:paraId="286A1779" w14:textId="77777777" w:rsidR="0087183B" w:rsidRPr="0087183B" w:rsidRDefault="0087183B" w:rsidP="0087183B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87183B">
        <w:rPr>
          <w:rFonts w:ascii="Times New Roman" w:hAnsi="Times New Roman" w:cs="Times New Roman"/>
          <w:b/>
          <w:bCs/>
          <w:color w:val="auto"/>
        </w:rPr>
        <w:t>3.3 Spolupracující subjekty</w:t>
      </w:r>
    </w:p>
    <w:p w14:paraId="091332AF" w14:textId="77777777" w:rsidR="0087183B" w:rsidRPr="0087183B" w:rsidRDefault="0087183B" w:rsidP="0087183B">
      <w:pPr>
        <w:pStyle w:val="Zkladntext"/>
        <w:numPr>
          <w:ilvl w:val="0"/>
          <w:numId w:val="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Pedagogicko-psychologická poradna (PPP): PPP Hořovice; PPP Rokycany; PPP STEP (Kladno). </w:t>
      </w:r>
    </w:p>
    <w:p w14:paraId="408C201E" w14:textId="77777777" w:rsidR="0087183B" w:rsidRPr="0087183B" w:rsidRDefault="0087183B" w:rsidP="0087183B">
      <w:pPr>
        <w:pStyle w:val="Zkladntext"/>
        <w:numPr>
          <w:ilvl w:val="0"/>
          <w:numId w:val="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Speciálně pedagogické centrum (SPC): SPC NAUTIS (Kostomlaty nad Labem); SPC Slunce (Stochov); SPC Beroun. </w:t>
      </w:r>
    </w:p>
    <w:p w14:paraId="5AB8EFBF" w14:textId="77777777" w:rsidR="0087183B" w:rsidRPr="0087183B" w:rsidRDefault="0087183B" w:rsidP="0087183B">
      <w:pPr>
        <w:pStyle w:val="Zkladntext"/>
        <w:numPr>
          <w:ilvl w:val="0"/>
          <w:numId w:val="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Orgány veřejné moci a další partneři dle situace: Městský úřad Hořovice; Policie ČR. </w:t>
      </w:r>
    </w:p>
    <w:p w14:paraId="424BCC4C" w14:textId="773EED2D" w:rsidR="0087183B" w:rsidRPr="00E634CF" w:rsidRDefault="0087183B" w:rsidP="00E634CF">
      <w:pPr>
        <w:pStyle w:val="Zkladntext"/>
        <w:numPr>
          <w:ilvl w:val="0"/>
          <w:numId w:val="9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87183B">
        <w:rPr>
          <w:rFonts w:ascii="Times New Roman" w:hAnsi="Times New Roman" w:cs="Times New Roman"/>
          <w:color w:val="auto"/>
        </w:rPr>
        <w:t xml:space="preserve">Klíčová spolupráce: zákonní zástupci dětí/žáků. </w:t>
      </w:r>
    </w:p>
    <w:p w14:paraId="73F5B7AD" w14:textId="77777777" w:rsidR="00DC3FB0" w:rsidRPr="005F1CAA" w:rsidRDefault="00DC3FB0" w:rsidP="00DC3FB0">
      <w:pPr>
        <w:pStyle w:val="Nadpis2"/>
        <w:rPr>
          <w:rFonts w:ascii="Times New Roman" w:hAnsi="Times New Roman" w:cs="Times New Roman"/>
          <w:sz w:val="32"/>
          <w:szCs w:val="32"/>
        </w:rPr>
      </w:pPr>
      <w:r w:rsidRPr="005F1CAA">
        <w:rPr>
          <w:rFonts w:ascii="Times New Roman" w:hAnsi="Times New Roman" w:cs="Times New Roman"/>
          <w:sz w:val="32"/>
          <w:szCs w:val="32"/>
        </w:rPr>
        <w:lastRenderedPageBreak/>
        <w:t>4. Rozsah poradenských služeb – MŠ</w:t>
      </w:r>
    </w:p>
    <w:p w14:paraId="3CAAA992" w14:textId="77777777" w:rsidR="00DC3FB0" w:rsidRPr="00DC3FB0" w:rsidRDefault="00DC3FB0" w:rsidP="00DC3FB0">
      <w:pPr>
        <w:pStyle w:val="Zkladntext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Identifikace a podpora dětí se SVP a dětí nadaných/mimořádně nadaných. </w:t>
      </w:r>
    </w:p>
    <w:p w14:paraId="7A381B4E" w14:textId="77777777" w:rsidR="00DC3FB0" w:rsidRPr="00DC3FB0" w:rsidRDefault="00DC3FB0" w:rsidP="00DC3FB0">
      <w:pPr>
        <w:pStyle w:val="Zkladntext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Podpora dětí s rizikem školní neúspěšnosti. </w:t>
      </w:r>
    </w:p>
    <w:p w14:paraId="557C744C" w14:textId="77777777" w:rsidR="00DC3FB0" w:rsidRPr="00DC3FB0" w:rsidRDefault="00DC3FB0" w:rsidP="00DC3FB0">
      <w:pPr>
        <w:pStyle w:val="Zkladntext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Metodické konzultace mezi pedagogy MŠ a spolupráce s PPP/SPC. </w:t>
      </w:r>
    </w:p>
    <w:p w14:paraId="22867648" w14:textId="77777777" w:rsidR="00DC3FB0" w:rsidRPr="00DC3FB0" w:rsidRDefault="00DC3FB0" w:rsidP="00DC3FB0">
      <w:pPr>
        <w:pStyle w:val="Zkladntext"/>
        <w:numPr>
          <w:ilvl w:val="0"/>
          <w:numId w:val="10"/>
        </w:numPr>
        <w:tabs>
          <w:tab w:val="left" w:pos="709"/>
        </w:tabs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Průběžné předávání informací zákonným zástupcům o realizované i navrhované podpoře dítěte. </w:t>
      </w:r>
    </w:p>
    <w:p w14:paraId="1B746680" w14:textId="77777777" w:rsidR="00DC3FB0" w:rsidRPr="005F1CAA" w:rsidRDefault="00DC3FB0" w:rsidP="00DC3FB0">
      <w:pPr>
        <w:pStyle w:val="Nadpis2"/>
        <w:rPr>
          <w:rFonts w:ascii="Times New Roman" w:hAnsi="Times New Roman" w:cs="Times New Roman"/>
          <w:sz w:val="32"/>
          <w:szCs w:val="32"/>
        </w:rPr>
      </w:pPr>
      <w:r w:rsidRPr="005F1CAA">
        <w:rPr>
          <w:rFonts w:ascii="Times New Roman" w:hAnsi="Times New Roman" w:cs="Times New Roman"/>
          <w:sz w:val="32"/>
          <w:szCs w:val="32"/>
        </w:rPr>
        <w:t>5. Rozsah poradenských služeb – ZŠ</w:t>
      </w:r>
    </w:p>
    <w:p w14:paraId="49971337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Podpůrná opatření pro žáky se SVP a jejich vyhodnocování. </w:t>
      </w:r>
    </w:p>
    <w:p w14:paraId="43C9032A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Prevence školní neúspěšnosti. </w:t>
      </w:r>
    </w:p>
    <w:p w14:paraId="2767A76B" w14:textId="77777777" w:rsid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Podpora vzdělávání a sociálního začleňování žáků z odlišného kulturního prostředí a odlišných životních podmínek. </w:t>
      </w:r>
    </w:p>
    <w:p w14:paraId="16979013" w14:textId="7EFC46AD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DC3FB0">
        <w:rPr>
          <w:rFonts w:ascii="Times New Roman" w:hAnsi="Times New Roman" w:cs="Times New Roman"/>
        </w:rPr>
        <w:t>odpo</w:t>
      </w:r>
      <w:r>
        <w:rPr>
          <w:rFonts w:ascii="Times New Roman" w:hAnsi="Times New Roman" w:cs="Times New Roman"/>
        </w:rPr>
        <w:t>ra</w:t>
      </w:r>
      <w:r w:rsidRPr="00DC3FB0">
        <w:rPr>
          <w:rFonts w:ascii="Times New Roman" w:hAnsi="Times New Roman" w:cs="Times New Roman"/>
        </w:rPr>
        <w:t xml:space="preserve"> žáků s odlišným mateřským jazykem (OMJ)</w:t>
      </w:r>
      <w:r w:rsidR="00C047A9">
        <w:rPr>
          <w:rFonts w:ascii="Times New Roman" w:hAnsi="Times New Roman" w:cs="Times New Roman"/>
        </w:rPr>
        <w:t>.</w:t>
      </w:r>
    </w:p>
    <w:p w14:paraId="4E8E7176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Podpora nadaných a mimořádně nadaných žáků. </w:t>
      </w:r>
    </w:p>
    <w:p w14:paraId="49A3A18B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Průběžná a dlouhodobá péče o žáky s výchovnými a vzdělávacími obtížemi; práce se sociálním klimatem tříd. </w:t>
      </w:r>
    </w:p>
    <w:p w14:paraId="25793DFF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Včasná intervence při aktuálních problémech jednotlivců i tříd. </w:t>
      </w:r>
    </w:p>
    <w:p w14:paraId="374C13B6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Předcházení všem formám rizikového chování včetně šikany a diskriminace. </w:t>
      </w:r>
    </w:p>
    <w:p w14:paraId="7C9D102B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Metodická podpora pedagogů (postupy, úpravy metod, forem a hodnocení). </w:t>
      </w:r>
    </w:p>
    <w:p w14:paraId="308246C5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Spolupráce a komunikace se zákonnými zástupci. </w:t>
      </w:r>
    </w:p>
    <w:p w14:paraId="10E1C4DE" w14:textId="77777777" w:rsidR="00DC3FB0" w:rsidRPr="00DC3FB0" w:rsidRDefault="00DC3FB0" w:rsidP="00DC3FB0">
      <w:pPr>
        <w:pStyle w:val="Zkladntext"/>
        <w:numPr>
          <w:ilvl w:val="0"/>
          <w:numId w:val="11"/>
        </w:numPr>
        <w:tabs>
          <w:tab w:val="left" w:pos="709"/>
        </w:tabs>
        <w:rPr>
          <w:rFonts w:ascii="Times New Roman" w:hAnsi="Times New Roman" w:cs="Times New Roman"/>
        </w:rPr>
      </w:pPr>
      <w:r w:rsidRPr="00DC3FB0">
        <w:rPr>
          <w:rFonts w:ascii="Times New Roman" w:hAnsi="Times New Roman" w:cs="Times New Roman"/>
        </w:rPr>
        <w:t xml:space="preserve">Spolupráce se školskými poradenskými zařízeními. </w:t>
      </w:r>
    </w:p>
    <w:p w14:paraId="79C34111" w14:textId="0E765736" w:rsidR="00C047A9" w:rsidRPr="005F1CAA" w:rsidRDefault="00C047A9" w:rsidP="00C047A9">
      <w:pPr>
        <w:pStyle w:val="Nadpis2"/>
        <w:rPr>
          <w:rFonts w:ascii="Times New Roman" w:hAnsi="Times New Roman" w:cs="Times New Roman"/>
          <w:sz w:val="32"/>
          <w:szCs w:val="32"/>
        </w:rPr>
      </w:pPr>
      <w:r w:rsidRPr="005F1CAA">
        <w:rPr>
          <w:rFonts w:ascii="Times New Roman" w:hAnsi="Times New Roman" w:cs="Times New Roman"/>
          <w:sz w:val="32"/>
          <w:szCs w:val="32"/>
        </w:rPr>
        <w:t xml:space="preserve">6. Informování žáků a zákonných zástupců </w:t>
      </w:r>
    </w:p>
    <w:p w14:paraId="52A4251B" w14:textId="77777777" w:rsidR="00C047A9" w:rsidRPr="005F1CAA" w:rsidRDefault="00C047A9" w:rsidP="00C047A9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5F1CAA">
        <w:rPr>
          <w:rFonts w:ascii="Times New Roman" w:hAnsi="Times New Roman" w:cs="Times New Roman"/>
          <w:b/>
          <w:bCs/>
          <w:color w:val="auto"/>
        </w:rPr>
        <w:t>6.1 Co škola zveřejňuje / sděluje</w:t>
      </w:r>
    </w:p>
    <w:p w14:paraId="7E30676E" w14:textId="77777777" w:rsidR="00C047A9" w:rsidRPr="00C047A9" w:rsidRDefault="00C047A9" w:rsidP="00C047A9">
      <w:pPr>
        <w:pStyle w:val="Zkladntext"/>
        <w:numPr>
          <w:ilvl w:val="0"/>
          <w:numId w:val="12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C047A9">
        <w:rPr>
          <w:rFonts w:ascii="Times New Roman" w:hAnsi="Times New Roman" w:cs="Times New Roman"/>
          <w:color w:val="auto"/>
        </w:rPr>
        <w:t xml:space="preserve">Jaké poradenské služby škola poskytuje. </w:t>
      </w:r>
    </w:p>
    <w:p w14:paraId="21FCD302" w14:textId="77777777" w:rsidR="00C047A9" w:rsidRPr="00C047A9" w:rsidRDefault="00C047A9" w:rsidP="00C047A9">
      <w:pPr>
        <w:pStyle w:val="Zkladntext"/>
        <w:numPr>
          <w:ilvl w:val="0"/>
          <w:numId w:val="12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C047A9">
        <w:rPr>
          <w:rFonts w:ascii="Times New Roman" w:hAnsi="Times New Roman" w:cs="Times New Roman"/>
          <w:color w:val="auto"/>
        </w:rPr>
        <w:t xml:space="preserve">Kdo služby zajišťuje (konkrétní osoby / funkce). </w:t>
      </w:r>
    </w:p>
    <w:p w14:paraId="7B37CADD" w14:textId="77777777" w:rsidR="00C047A9" w:rsidRPr="00C047A9" w:rsidRDefault="00C047A9" w:rsidP="00C047A9">
      <w:pPr>
        <w:pStyle w:val="Zkladntext"/>
        <w:numPr>
          <w:ilvl w:val="0"/>
          <w:numId w:val="12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C047A9">
        <w:rPr>
          <w:rFonts w:ascii="Times New Roman" w:hAnsi="Times New Roman" w:cs="Times New Roman"/>
          <w:color w:val="auto"/>
        </w:rPr>
        <w:t xml:space="preserve">Účel a průběh poskytování služeb. </w:t>
      </w:r>
    </w:p>
    <w:p w14:paraId="266E8A01" w14:textId="77777777" w:rsidR="00C047A9" w:rsidRPr="00C047A9" w:rsidRDefault="00C047A9" w:rsidP="00C047A9">
      <w:pPr>
        <w:pStyle w:val="Zkladntext"/>
        <w:numPr>
          <w:ilvl w:val="0"/>
          <w:numId w:val="12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C047A9">
        <w:rPr>
          <w:rFonts w:ascii="Times New Roman" w:hAnsi="Times New Roman" w:cs="Times New Roman"/>
          <w:color w:val="auto"/>
        </w:rPr>
        <w:t xml:space="preserve">Práva a povinnosti žáka a zákonného zástupce v souvislosti s poskytováním poradenských služeb. </w:t>
      </w:r>
    </w:p>
    <w:p w14:paraId="79B11CCE" w14:textId="7A9FF16D" w:rsidR="00C047A9" w:rsidRPr="005F1CAA" w:rsidRDefault="00C047A9" w:rsidP="00C047A9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5F1CAA">
        <w:rPr>
          <w:rFonts w:ascii="Times New Roman" w:hAnsi="Times New Roman" w:cs="Times New Roman"/>
          <w:b/>
          <w:bCs/>
          <w:color w:val="auto"/>
        </w:rPr>
        <w:t xml:space="preserve">6.2 Jak škola informuje </w:t>
      </w:r>
    </w:p>
    <w:p w14:paraId="1AAAFFE0" w14:textId="551B94E0" w:rsidR="00C047A9" w:rsidRPr="00C047A9" w:rsidRDefault="00C047A9" w:rsidP="00C047A9">
      <w:pPr>
        <w:pStyle w:val="Zkladntext"/>
        <w:numPr>
          <w:ilvl w:val="0"/>
          <w:numId w:val="13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C047A9">
        <w:rPr>
          <w:rFonts w:ascii="Times New Roman" w:hAnsi="Times New Roman" w:cs="Times New Roman"/>
        </w:rPr>
        <w:t>Web školy: sekce „</w:t>
      </w:r>
      <w:r w:rsidR="005F1CAA">
        <w:rPr>
          <w:rFonts w:ascii="Times New Roman" w:hAnsi="Times New Roman" w:cs="Times New Roman"/>
        </w:rPr>
        <w:t>Základní škola</w:t>
      </w:r>
      <w:r w:rsidRPr="00C047A9">
        <w:rPr>
          <w:rFonts w:ascii="Times New Roman" w:hAnsi="Times New Roman" w:cs="Times New Roman"/>
        </w:rPr>
        <w:t>“</w:t>
      </w:r>
      <w:r w:rsidR="005F1CAA">
        <w:rPr>
          <w:rFonts w:ascii="Times New Roman" w:hAnsi="Times New Roman" w:cs="Times New Roman"/>
        </w:rPr>
        <w:t>- Školské poradenské pracoviště</w:t>
      </w:r>
      <w:r w:rsidRPr="00C047A9">
        <w:rPr>
          <w:rFonts w:ascii="Times New Roman" w:hAnsi="Times New Roman" w:cs="Times New Roman"/>
        </w:rPr>
        <w:t xml:space="preserve"> (základní informace o ŠPP, rozsah služeb a postupy, včetně určení osob zajišťujících služby). </w:t>
      </w:r>
    </w:p>
    <w:p w14:paraId="2D2703BA" w14:textId="77777777" w:rsidR="00C047A9" w:rsidRPr="00C047A9" w:rsidRDefault="00C047A9" w:rsidP="00C047A9">
      <w:pPr>
        <w:pStyle w:val="Zkladntext"/>
        <w:numPr>
          <w:ilvl w:val="0"/>
          <w:numId w:val="13"/>
        </w:numPr>
        <w:tabs>
          <w:tab w:val="left" w:pos="709"/>
        </w:tabs>
        <w:spacing w:after="0"/>
        <w:rPr>
          <w:rFonts w:ascii="Times New Roman" w:hAnsi="Times New Roman" w:cs="Times New Roman"/>
        </w:rPr>
      </w:pPr>
      <w:r w:rsidRPr="00C047A9">
        <w:rPr>
          <w:rFonts w:ascii="Times New Roman" w:hAnsi="Times New Roman" w:cs="Times New Roman"/>
        </w:rPr>
        <w:t xml:space="preserve">Školní informační systém (Bakaláři): hromadná sdělení a cílené zprávy zákonným zástupcům. </w:t>
      </w:r>
    </w:p>
    <w:p w14:paraId="4CC6B7C2" w14:textId="77777777" w:rsidR="00C047A9" w:rsidRPr="00C047A9" w:rsidRDefault="00C047A9" w:rsidP="00C047A9">
      <w:pPr>
        <w:pStyle w:val="Zkladntext"/>
        <w:numPr>
          <w:ilvl w:val="0"/>
          <w:numId w:val="13"/>
        </w:numPr>
        <w:tabs>
          <w:tab w:val="left" w:pos="709"/>
        </w:tabs>
        <w:rPr>
          <w:rFonts w:ascii="Times New Roman" w:hAnsi="Times New Roman" w:cs="Times New Roman"/>
        </w:rPr>
      </w:pPr>
      <w:r w:rsidRPr="00C047A9">
        <w:rPr>
          <w:rFonts w:ascii="Times New Roman" w:hAnsi="Times New Roman" w:cs="Times New Roman"/>
        </w:rPr>
        <w:t xml:space="preserve">Třídní schůzky (ZŠ) a informační schůzky pro rodiče (MŠ): ústní informace a prostor pro dotazy. </w:t>
      </w:r>
    </w:p>
    <w:p w14:paraId="38F485D9" w14:textId="77777777" w:rsidR="005F1CAA" w:rsidRDefault="005F1CAA" w:rsidP="005F1CAA">
      <w:pPr>
        <w:pStyle w:val="Zkladntext"/>
        <w:tabs>
          <w:tab w:val="left" w:pos="709"/>
        </w:tabs>
        <w:rPr>
          <w:rFonts w:ascii="Times New Roman" w:hAnsi="Times New Roman" w:cs="Times New Roman"/>
        </w:rPr>
      </w:pPr>
    </w:p>
    <w:p w14:paraId="18176385" w14:textId="77777777" w:rsidR="005F1CAA" w:rsidRPr="005F1CAA" w:rsidRDefault="00C047A9" w:rsidP="005F1CAA">
      <w:pPr>
        <w:pStyle w:val="Nadpis2"/>
        <w:rPr>
          <w:rFonts w:ascii="Times New Roman" w:hAnsi="Times New Roman" w:cs="Times New Roman"/>
          <w:color w:val="auto"/>
          <w:sz w:val="32"/>
          <w:szCs w:val="32"/>
        </w:rPr>
      </w:pPr>
      <w:r w:rsidRPr="005F1CAA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 </w:t>
      </w:r>
      <w:r w:rsidR="005F1CAA" w:rsidRPr="005F1CAA">
        <w:rPr>
          <w:rFonts w:ascii="Times New Roman" w:hAnsi="Times New Roman" w:cs="Times New Roman"/>
          <w:color w:val="auto"/>
          <w:sz w:val="32"/>
          <w:szCs w:val="32"/>
        </w:rPr>
        <w:t>7. Postupy školy k podpůrným opatřením (PO), PLPP a IVP</w:t>
      </w:r>
    </w:p>
    <w:p w14:paraId="5451ABD3" w14:textId="77777777" w:rsidR="005F1CAA" w:rsidRPr="00E634CF" w:rsidRDefault="005F1CAA" w:rsidP="005F1CAA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7.1 Podpůrná opatření 1. stupně (PO1)</w:t>
      </w:r>
    </w:p>
    <w:p w14:paraId="5C399491" w14:textId="77777777" w:rsidR="005F1CAA" w:rsidRPr="005F1CAA" w:rsidRDefault="005F1CAA" w:rsidP="005F1CAA">
      <w:pPr>
        <w:pStyle w:val="Zkladntext"/>
        <w:numPr>
          <w:ilvl w:val="0"/>
          <w:numId w:val="15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Uplatnění úprav metod, organizace a hodnocení vzdělávání. </w:t>
      </w:r>
    </w:p>
    <w:p w14:paraId="2805737E" w14:textId="77777777" w:rsidR="005F1CAA" w:rsidRPr="005F1CAA" w:rsidRDefault="005F1CAA" w:rsidP="005F1CAA">
      <w:pPr>
        <w:pStyle w:val="Zkladntext"/>
        <w:numPr>
          <w:ilvl w:val="0"/>
          <w:numId w:val="15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Průběžné vyhodnocování účinnosti; vyhodnocení nejpozději do 3 měsíců. </w:t>
      </w:r>
    </w:p>
    <w:p w14:paraId="3B997251" w14:textId="77777777" w:rsidR="00355CDB" w:rsidRDefault="005F1CAA" w:rsidP="00355CDB">
      <w:pPr>
        <w:pStyle w:val="Nadpis3"/>
        <w:numPr>
          <w:ilvl w:val="1"/>
          <w:numId w:val="33"/>
        </w:numPr>
        <w:rPr>
          <w:rFonts w:ascii="Times New Roman" w:hAnsi="Times New Roman" w:cs="Times New Roman"/>
          <w:b/>
          <w:bCs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 xml:space="preserve">PLPP (plán pedagogické podpory) </w:t>
      </w:r>
    </w:p>
    <w:p w14:paraId="277DE77F" w14:textId="17232D9C" w:rsidR="00355CDB" w:rsidRPr="00355CDB" w:rsidRDefault="00355CDB" w:rsidP="00355CDB">
      <w:pPr>
        <w:pStyle w:val="Nadpis3"/>
        <w:numPr>
          <w:ilvl w:val="0"/>
          <w:numId w:val="34"/>
        </w:numPr>
        <w:rPr>
          <w:rFonts w:ascii="Times New Roman" w:hAnsi="Times New Roman" w:cs="Times New Roman"/>
          <w:color w:val="auto"/>
        </w:rPr>
      </w:pPr>
      <w:r w:rsidRPr="00355CDB">
        <w:rPr>
          <w:color w:val="auto"/>
        </w:rPr>
        <w:t xml:space="preserve">Používá se </w:t>
      </w:r>
      <w:r w:rsidRPr="00355CDB">
        <w:rPr>
          <w:color w:val="auto"/>
        </w:rPr>
        <w:t>před vyšetřením v PPP, nebo</w:t>
      </w:r>
    </w:p>
    <w:p w14:paraId="7FB85627" w14:textId="3FE219A2" w:rsidR="00994EB7" w:rsidRPr="00355CDB" w:rsidRDefault="00355CDB" w:rsidP="00355CDB">
      <w:pPr>
        <w:pStyle w:val="Normlnweb"/>
        <w:numPr>
          <w:ilvl w:val="0"/>
          <w:numId w:val="34"/>
        </w:numPr>
      </w:pPr>
      <w:r w:rsidRPr="00355CDB">
        <w:t xml:space="preserve">u </w:t>
      </w:r>
      <w:r w:rsidRPr="00355CDB">
        <w:rPr>
          <w:rStyle w:val="Siln"/>
          <w:b w:val="0"/>
          <w:bCs w:val="0"/>
        </w:rPr>
        <w:t>podpůrných opatření 1. stupně</w:t>
      </w:r>
      <w:r w:rsidRPr="00355CDB">
        <w:t xml:space="preserve">, která si škola nastavuje </w:t>
      </w:r>
      <w:proofErr w:type="gramStart"/>
      <w:r w:rsidRPr="00355CDB">
        <w:t>sama.</w:t>
      </w:r>
      <w:r>
        <w:t>(</w:t>
      </w:r>
      <w:proofErr w:type="gramEnd"/>
      <w:r>
        <w:t>š</w:t>
      </w:r>
      <w:r w:rsidR="00994EB7" w:rsidRPr="00355CDB">
        <w:t>kola zpracovává pro žáka v případě, kdy pro poskytování podpůrných opatření prvního stupně nepostačuje samotné zohlednění individuálních vzdělávacích potřeb žáka</w:t>
      </w:r>
      <w:r>
        <w:t>)</w:t>
      </w:r>
      <w:r w:rsidR="00994EB7" w:rsidRPr="00355CDB">
        <w:t>.</w:t>
      </w:r>
    </w:p>
    <w:p w14:paraId="2F4A274B" w14:textId="77777777" w:rsidR="00994EB7" w:rsidRPr="00355CDB" w:rsidRDefault="005F1CAA" w:rsidP="00355CDB">
      <w:pPr>
        <w:pStyle w:val="Zkladntext"/>
        <w:numPr>
          <w:ilvl w:val="0"/>
          <w:numId w:val="34"/>
        </w:numPr>
        <w:spacing w:after="0"/>
        <w:rPr>
          <w:rFonts w:ascii="Times New Roman" w:hAnsi="Times New Roman" w:cs="Times New Roman"/>
          <w:color w:val="auto"/>
        </w:rPr>
      </w:pPr>
      <w:r w:rsidRPr="00355CDB">
        <w:rPr>
          <w:rFonts w:ascii="Times New Roman" w:hAnsi="Times New Roman" w:cs="Times New Roman"/>
          <w:color w:val="auto"/>
        </w:rPr>
        <w:t>Minimální obsah PLPP: popis obtíží a potřeb, navržená PO1, cíle podpory</w:t>
      </w:r>
      <w:r w:rsidR="00994EB7" w:rsidRPr="00355CDB">
        <w:rPr>
          <w:rFonts w:ascii="Times New Roman" w:hAnsi="Times New Roman" w:cs="Times New Roman"/>
          <w:color w:val="auto"/>
        </w:rPr>
        <w:t>.</w:t>
      </w:r>
    </w:p>
    <w:p w14:paraId="5FC6236A" w14:textId="3105AAB6" w:rsidR="00951A41" w:rsidRPr="00355CDB" w:rsidRDefault="00994EB7" w:rsidP="00355CDB">
      <w:pPr>
        <w:pStyle w:val="Zkladntext"/>
        <w:numPr>
          <w:ilvl w:val="0"/>
          <w:numId w:val="34"/>
        </w:numPr>
        <w:spacing w:after="0"/>
        <w:rPr>
          <w:rStyle w:val="t286pc"/>
          <w:rFonts w:ascii="Times New Roman" w:hAnsi="Times New Roman" w:cs="Times New Roman"/>
          <w:color w:val="auto"/>
        </w:rPr>
      </w:pPr>
      <w:r w:rsidRPr="00355CDB">
        <w:rPr>
          <w:rFonts w:ascii="Times New Roman" w:hAnsi="Times New Roman" w:cs="Times New Roman"/>
          <w:color w:val="auto"/>
        </w:rPr>
        <w:t>Z</w:t>
      </w:r>
      <w:r w:rsidR="005F1CAA" w:rsidRPr="00355CDB">
        <w:rPr>
          <w:rFonts w:ascii="Times New Roman" w:hAnsi="Times New Roman" w:cs="Times New Roman"/>
          <w:color w:val="auto"/>
        </w:rPr>
        <w:t>působ vyhodnocování</w:t>
      </w:r>
      <w:r w:rsidRPr="00355CDB">
        <w:rPr>
          <w:rFonts w:ascii="Times New Roman" w:hAnsi="Times New Roman" w:cs="Times New Roman"/>
          <w:color w:val="auto"/>
        </w:rPr>
        <w:t xml:space="preserve">: </w:t>
      </w:r>
      <w:proofErr w:type="gramStart"/>
      <w:r w:rsidRPr="00355CDB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průběžně </w:t>
      </w:r>
      <w:r w:rsidR="00951A41" w:rsidRPr="00355CDB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- </w:t>
      </w:r>
      <w:r w:rsidR="00951A41" w:rsidRPr="00355CDB">
        <w:rPr>
          <w:rStyle w:val="t286pc"/>
          <w:rFonts w:ascii="Times New Roman" w:hAnsi="Times New Roman" w:cs="Times New Roman"/>
          <w:color w:val="auto"/>
        </w:rPr>
        <w:t>sledování</w:t>
      </w:r>
      <w:proofErr w:type="gramEnd"/>
      <w:r w:rsidRPr="00355CDB">
        <w:rPr>
          <w:rStyle w:val="t286pc"/>
          <w:rFonts w:ascii="Times New Roman" w:hAnsi="Times New Roman" w:cs="Times New Roman"/>
          <w:color w:val="auto"/>
        </w:rPr>
        <w:t>, zda opatření fungují.</w:t>
      </w:r>
    </w:p>
    <w:p w14:paraId="138BDF41" w14:textId="144F2540" w:rsidR="005F1CAA" w:rsidRPr="00355CDB" w:rsidRDefault="00994EB7" w:rsidP="00355CDB">
      <w:pPr>
        <w:pStyle w:val="Zkladntext"/>
        <w:numPr>
          <w:ilvl w:val="0"/>
          <w:numId w:val="34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355CDB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Nejpozději do 3 </w:t>
      </w:r>
      <w:proofErr w:type="gramStart"/>
      <w:r w:rsidRPr="00355CDB">
        <w:rPr>
          <w:rStyle w:val="Siln"/>
          <w:rFonts w:ascii="Times New Roman" w:hAnsi="Times New Roman" w:cs="Times New Roman"/>
          <w:b w:val="0"/>
          <w:bCs w:val="0"/>
          <w:color w:val="auto"/>
        </w:rPr>
        <w:t>měsíců</w:t>
      </w:r>
      <w:r w:rsidR="00951A41" w:rsidRPr="00355CDB">
        <w:rPr>
          <w:rStyle w:val="Siln"/>
          <w:rFonts w:ascii="Times New Roman" w:hAnsi="Times New Roman" w:cs="Times New Roman"/>
          <w:b w:val="0"/>
          <w:bCs w:val="0"/>
          <w:color w:val="auto"/>
        </w:rPr>
        <w:t>-</w:t>
      </w:r>
      <w:r w:rsidRPr="00355CDB">
        <w:rPr>
          <w:rStyle w:val="t286pc"/>
          <w:rFonts w:ascii="Times New Roman" w:hAnsi="Times New Roman" w:cs="Times New Roman"/>
          <w:color w:val="auto"/>
        </w:rPr>
        <w:t xml:space="preserve"> vyhodnotit</w:t>
      </w:r>
      <w:proofErr w:type="gramEnd"/>
      <w:r w:rsidRPr="00355CDB">
        <w:rPr>
          <w:rStyle w:val="t286pc"/>
          <w:rFonts w:ascii="Times New Roman" w:hAnsi="Times New Roman" w:cs="Times New Roman"/>
          <w:color w:val="auto"/>
        </w:rPr>
        <w:t xml:space="preserve"> účinnost PLPP, a pokud nepomáhá, doporučí se další postup, často ŠPZ</w:t>
      </w:r>
    </w:p>
    <w:p w14:paraId="431C576B" w14:textId="77777777" w:rsidR="005F1CAA" w:rsidRPr="00E634CF" w:rsidRDefault="005F1CAA" w:rsidP="005F1CAA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7.3 Doporučení využití ŠPZ</w:t>
      </w:r>
    </w:p>
    <w:p w14:paraId="3E03D965" w14:textId="0D3B345B" w:rsidR="00951A41" w:rsidRPr="00BA6904" w:rsidRDefault="00951A41" w:rsidP="00BA6904">
      <w:pPr>
        <w:pStyle w:val="Zkladntext"/>
        <w:numPr>
          <w:ilvl w:val="0"/>
          <w:numId w:val="17"/>
        </w:numPr>
        <w:tabs>
          <w:tab w:val="left" w:pos="709"/>
        </w:tabs>
        <w:spacing w:after="0"/>
        <w:rPr>
          <w:rFonts w:ascii="Times New Roman" w:hAnsi="Times New Roman" w:cs="Times New Roman"/>
          <w:b/>
          <w:bCs/>
          <w:color w:val="auto"/>
        </w:rPr>
      </w:pPr>
      <w:r w:rsidRPr="00BA6904">
        <w:rPr>
          <w:rFonts w:ascii="Times New Roman" w:hAnsi="Times New Roman" w:cs="Times New Roman"/>
          <w:color w:val="auto"/>
        </w:rPr>
        <w:t>Š</w:t>
      </w:r>
      <w:r w:rsidR="005F1CAA" w:rsidRPr="00BA6904">
        <w:rPr>
          <w:rFonts w:ascii="Times New Roman" w:hAnsi="Times New Roman" w:cs="Times New Roman"/>
          <w:color w:val="auto"/>
        </w:rPr>
        <w:t>kola doporučí PPP/SPC</w:t>
      </w:r>
      <w:r w:rsidRPr="00BA6904">
        <w:rPr>
          <w:rFonts w:ascii="Times New Roman" w:hAnsi="Times New Roman" w:cs="Times New Roman"/>
          <w:color w:val="auto"/>
        </w:rPr>
        <w:t xml:space="preserve"> v případě, kdy PLPP nepomáhá, nebo</w:t>
      </w:r>
      <w:r w:rsidRPr="00BA6904">
        <w:rPr>
          <w:rFonts w:ascii="Times New Roman" w:hAnsi="Times New Roman" w:cs="Times New Roman"/>
        </w:rPr>
        <w:t xml:space="preserve"> pokud </w:t>
      </w:r>
      <w:r w:rsidRPr="00BA6904">
        <w:rPr>
          <w:rStyle w:val="Siln"/>
          <w:rFonts w:ascii="Times New Roman" w:hAnsi="Times New Roman" w:cs="Times New Roman"/>
          <w:b w:val="0"/>
          <w:bCs w:val="0"/>
        </w:rPr>
        <w:t>rodič</w:t>
      </w:r>
      <w:r w:rsidR="00BA6904" w:rsidRPr="00BA6904">
        <w:rPr>
          <w:rStyle w:val="Siln"/>
          <w:rFonts w:ascii="Times New Roman" w:hAnsi="Times New Roman" w:cs="Times New Roman"/>
          <w:b w:val="0"/>
          <w:bCs w:val="0"/>
        </w:rPr>
        <w:t xml:space="preserve"> </w:t>
      </w:r>
      <w:r w:rsidRPr="00BA6904">
        <w:rPr>
          <w:rStyle w:val="Siln"/>
          <w:rFonts w:ascii="Times New Roman" w:hAnsi="Times New Roman" w:cs="Times New Roman"/>
          <w:b w:val="0"/>
          <w:bCs w:val="0"/>
        </w:rPr>
        <w:t>žák</w:t>
      </w:r>
      <w:r w:rsidR="00BA6904" w:rsidRPr="00BA6904">
        <w:rPr>
          <w:rStyle w:val="Siln"/>
          <w:rFonts w:ascii="Times New Roman" w:hAnsi="Times New Roman" w:cs="Times New Roman"/>
          <w:b w:val="0"/>
          <w:bCs w:val="0"/>
        </w:rPr>
        <w:t xml:space="preserve">a </w:t>
      </w:r>
      <w:r w:rsidRPr="00BA6904">
        <w:rPr>
          <w:rStyle w:val="Siln"/>
          <w:rFonts w:ascii="Times New Roman" w:hAnsi="Times New Roman" w:cs="Times New Roman"/>
          <w:b w:val="0"/>
          <w:bCs w:val="0"/>
        </w:rPr>
        <w:t>sám chce poradenskou pomoc</w:t>
      </w:r>
      <w:r w:rsidRPr="00BA6904">
        <w:rPr>
          <w:rFonts w:ascii="Times New Roman" w:hAnsi="Times New Roman" w:cs="Times New Roman"/>
        </w:rPr>
        <w:t xml:space="preserve">, nebo pokud je to </w:t>
      </w:r>
      <w:r w:rsidRPr="00BA6904">
        <w:rPr>
          <w:rStyle w:val="Siln"/>
          <w:rFonts w:ascii="Times New Roman" w:hAnsi="Times New Roman" w:cs="Times New Roman"/>
          <w:b w:val="0"/>
          <w:bCs w:val="0"/>
        </w:rPr>
        <w:t>na základě rozhodnutí orgánu veřejné moci</w:t>
      </w:r>
      <w:r w:rsidRPr="00BA6904">
        <w:rPr>
          <w:rFonts w:ascii="Times New Roman" w:hAnsi="Times New Roman" w:cs="Times New Roman"/>
          <w:b/>
          <w:bCs/>
        </w:rPr>
        <w:t>.</w:t>
      </w:r>
    </w:p>
    <w:p w14:paraId="43600FCA" w14:textId="0089A279" w:rsidR="005F1CAA" w:rsidRPr="00BA6904" w:rsidRDefault="00BA6904" w:rsidP="005F1CAA">
      <w:pPr>
        <w:pStyle w:val="Zkladntext"/>
        <w:numPr>
          <w:ilvl w:val="0"/>
          <w:numId w:val="17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Škola připravuje </w:t>
      </w:r>
      <w:r w:rsidR="005F1CAA" w:rsidRPr="00BA6904">
        <w:rPr>
          <w:rFonts w:ascii="Times New Roman" w:hAnsi="Times New Roman" w:cs="Times New Roman"/>
          <w:color w:val="auto"/>
        </w:rPr>
        <w:t>podklady škola pro ŠPZ</w:t>
      </w:r>
      <w:r>
        <w:rPr>
          <w:rFonts w:ascii="Times New Roman" w:hAnsi="Times New Roman" w:cs="Times New Roman"/>
          <w:color w:val="auto"/>
        </w:rPr>
        <w:t xml:space="preserve"> – dotazník příslušného ŠPZ.</w:t>
      </w:r>
      <w:r w:rsidR="005F1CAA" w:rsidRPr="00BA6904">
        <w:rPr>
          <w:rFonts w:ascii="Times New Roman" w:hAnsi="Times New Roman" w:cs="Times New Roman"/>
          <w:color w:val="auto"/>
        </w:rPr>
        <w:t xml:space="preserve"> </w:t>
      </w:r>
    </w:p>
    <w:p w14:paraId="574AA374" w14:textId="77777777" w:rsidR="005F1CAA" w:rsidRPr="00E634CF" w:rsidRDefault="005F1CAA" w:rsidP="005F1CAA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7.4 PO 2.–5. stupně</w:t>
      </w:r>
    </w:p>
    <w:p w14:paraId="656D88A2" w14:textId="431E8599" w:rsidR="005F1CAA" w:rsidRPr="005F1CAA" w:rsidRDefault="005F1CAA" w:rsidP="005F1CAA">
      <w:pPr>
        <w:pStyle w:val="Zkladntext"/>
        <w:numPr>
          <w:ilvl w:val="0"/>
          <w:numId w:val="18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>Poskytování na základě doporučení ŠPZ</w:t>
      </w:r>
      <w:r w:rsidR="000E3E8F">
        <w:rPr>
          <w:rFonts w:ascii="Times New Roman" w:hAnsi="Times New Roman" w:cs="Times New Roman"/>
          <w:color w:val="auto"/>
        </w:rPr>
        <w:t>, souhlas rodiče</w:t>
      </w:r>
    </w:p>
    <w:p w14:paraId="361F937B" w14:textId="77777777" w:rsidR="005F1CAA" w:rsidRPr="005F1CAA" w:rsidRDefault="005F1CAA" w:rsidP="005F1CAA">
      <w:pPr>
        <w:pStyle w:val="Zkladntext"/>
        <w:numPr>
          <w:ilvl w:val="0"/>
          <w:numId w:val="18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Zajištění bezodkladné realizace po obdržení doporučení a souhlasu. </w:t>
      </w:r>
    </w:p>
    <w:p w14:paraId="7469AD59" w14:textId="77777777" w:rsidR="005F1CAA" w:rsidRPr="005F1CAA" w:rsidRDefault="005F1CAA" w:rsidP="005F1CAA">
      <w:pPr>
        <w:pStyle w:val="Nadpis3"/>
        <w:rPr>
          <w:rFonts w:ascii="Times New Roman" w:hAnsi="Times New Roman" w:cs="Times New Roman"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7.5 IVP (individuální vzdělávací plán)</w:t>
      </w:r>
      <w:r w:rsidRPr="005F1CAA">
        <w:rPr>
          <w:rFonts w:ascii="Times New Roman" w:hAnsi="Times New Roman" w:cs="Times New Roman"/>
          <w:color w:val="auto"/>
        </w:rPr>
        <w:t xml:space="preserve"> – pokud je doporučen ŠPZ</w:t>
      </w:r>
    </w:p>
    <w:p w14:paraId="152C1D1B" w14:textId="77777777" w:rsidR="005F1CAA" w:rsidRPr="005F1CAA" w:rsidRDefault="005F1CAA" w:rsidP="005F1CAA">
      <w:pPr>
        <w:pStyle w:val="Zkladntext"/>
        <w:numPr>
          <w:ilvl w:val="0"/>
          <w:numId w:val="1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IVP je závazný dokument a je součástí dokumentace žáka. </w:t>
      </w:r>
    </w:p>
    <w:p w14:paraId="58654C54" w14:textId="7FCA3159" w:rsidR="005F1CAA" w:rsidRPr="005F1CAA" w:rsidRDefault="005F1CAA" w:rsidP="005F1CAA">
      <w:pPr>
        <w:pStyle w:val="Zkladntext"/>
        <w:numPr>
          <w:ilvl w:val="0"/>
          <w:numId w:val="1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Lhůta zpracování: nejpozději do 1 měsíce od obdržení doporučení </w:t>
      </w:r>
    </w:p>
    <w:p w14:paraId="412E2335" w14:textId="0FDDF50F" w:rsidR="005F1CAA" w:rsidRPr="005F1CAA" w:rsidRDefault="000E3E8F" w:rsidP="005F1CAA">
      <w:pPr>
        <w:pStyle w:val="Zkladntext"/>
        <w:numPr>
          <w:ilvl w:val="0"/>
          <w:numId w:val="1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IVP zpracovává třídní učitel</w:t>
      </w:r>
      <w:r w:rsidR="00D91B9F">
        <w:rPr>
          <w:rFonts w:ascii="Times New Roman" w:hAnsi="Times New Roman" w:cs="Times New Roman"/>
          <w:color w:val="auto"/>
        </w:rPr>
        <w:t xml:space="preserve"> ve spolupráci s VP.</w:t>
      </w:r>
    </w:p>
    <w:p w14:paraId="2209894A" w14:textId="77777777" w:rsidR="005F1CAA" w:rsidRPr="005F1CAA" w:rsidRDefault="005F1CAA" w:rsidP="005F1CAA">
      <w:pPr>
        <w:pStyle w:val="Zkladntext"/>
        <w:numPr>
          <w:ilvl w:val="0"/>
          <w:numId w:val="19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Seznámení vyučujících + žáka a zákonného zástupce; podpis. </w:t>
      </w:r>
    </w:p>
    <w:p w14:paraId="62E497F9" w14:textId="77777777" w:rsidR="005F1CAA" w:rsidRPr="005F1CAA" w:rsidRDefault="005F1CAA" w:rsidP="005F1CAA">
      <w:pPr>
        <w:pStyle w:val="Zkladntext"/>
        <w:numPr>
          <w:ilvl w:val="0"/>
          <w:numId w:val="19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Průběžné vyhodnocování a aktualizace. </w:t>
      </w:r>
    </w:p>
    <w:p w14:paraId="76A71F38" w14:textId="77777777" w:rsidR="005F1CAA" w:rsidRPr="00E634CF" w:rsidRDefault="005F1CAA" w:rsidP="005F1CAA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7.6 Koordinace spolupráce se ŠPZ</w:t>
      </w:r>
    </w:p>
    <w:p w14:paraId="1CCD9870" w14:textId="48B2C88A" w:rsidR="005F1CAA" w:rsidRPr="00E634CF" w:rsidRDefault="005F1CAA" w:rsidP="005F1CAA">
      <w:pPr>
        <w:pStyle w:val="Zkladntext"/>
        <w:numPr>
          <w:ilvl w:val="0"/>
          <w:numId w:val="20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>Ředitelka školy</w:t>
      </w:r>
      <w:r w:rsidR="000E3E8F">
        <w:rPr>
          <w:rFonts w:ascii="Times New Roman" w:hAnsi="Times New Roman" w:cs="Times New Roman"/>
          <w:color w:val="auto"/>
        </w:rPr>
        <w:t xml:space="preserve"> </w:t>
      </w:r>
      <w:r w:rsidR="000E3E8F" w:rsidRPr="005F1CAA">
        <w:rPr>
          <w:rFonts w:ascii="Times New Roman" w:hAnsi="Times New Roman" w:cs="Times New Roman"/>
          <w:color w:val="auto"/>
        </w:rPr>
        <w:t>(současně výchovný poradce)</w:t>
      </w:r>
      <w:r w:rsidRPr="005F1CAA">
        <w:rPr>
          <w:rFonts w:ascii="Times New Roman" w:hAnsi="Times New Roman" w:cs="Times New Roman"/>
          <w:color w:val="auto"/>
        </w:rPr>
        <w:t xml:space="preserve"> </w:t>
      </w:r>
      <w:r w:rsidR="000E3E8F">
        <w:rPr>
          <w:rFonts w:ascii="Times New Roman" w:hAnsi="Times New Roman" w:cs="Times New Roman"/>
          <w:color w:val="auto"/>
        </w:rPr>
        <w:t>je</w:t>
      </w:r>
      <w:r w:rsidRPr="005F1CAA">
        <w:rPr>
          <w:rFonts w:ascii="Times New Roman" w:hAnsi="Times New Roman" w:cs="Times New Roman"/>
          <w:color w:val="auto"/>
        </w:rPr>
        <w:t xml:space="preserve"> odpovědn</w:t>
      </w:r>
      <w:r w:rsidR="000E3E8F">
        <w:rPr>
          <w:rFonts w:ascii="Times New Roman" w:hAnsi="Times New Roman" w:cs="Times New Roman"/>
          <w:color w:val="auto"/>
        </w:rPr>
        <w:t xml:space="preserve">á </w:t>
      </w:r>
      <w:r w:rsidRPr="005F1CAA">
        <w:rPr>
          <w:rFonts w:ascii="Times New Roman" w:hAnsi="Times New Roman" w:cs="Times New Roman"/>
          <w:color w:val="auto"/>
        </w:rPr>
        <w:t>za spolupráci se ŠPZ</w:t>
      </w:r>
      <w:r w:rsidR="000E3E8F">
        <w:rPr>
          <w:rFonts w:ascii="Times New Roman" w:hAnsi="Times New Roman" w:cs="Times New Roman"/>
          <w:color w:val="auto"/>
        </w:rPr>
        <w:t>.</w:t>
      </w:r>
      <w:r w:rsidRPr="005F1CAA">
        <w:rPr>
          <w:rFonts w:ascii="Times New Roman" w:hAnsi="Times New Roman" w:cs="Times New Roman"/>
          <w:color w:val="auto"/>
        </w:rPr>
        <w:t xml:space="preserve"> </w:t>
      </w:r>
    </w:p>
    <w:p w14:paraId="28B96678" w14:textId="77777777" w:rsidR="005F1CAA" w:rsidRPr="00E634CF" w:rsidRDefault="005F1CAA" w:rsidP="005F1CAA">
      <w:pPr>
        <w:pStyle w:val="Nadpis2"/>
        <w:rPr>
          <w:rFonts w:ascii="Times New Roman" w:hAnsi="Times New Roman" w:cs="Times New Roman"/>
          <w:color w:val="auto"/>
          <w:sz w:val="32"/>
          <w:szCs w:val="32"/>
        </w:rPr>
      </w:pPr>
      <w:r w:rsidRPr="00E634CF">
        <w:rPr>
          <w:rFonts w:ascii="Times New Roman" w:hAnsi="Times New Roman" w:cs="Times New Roman"/>
          <w:color w:val="auto"/>
          <w:sz w:val="32"/>
          <w:szCs w:val="32"/>
        </w:rPr>
        <w:t>8. Standardní činnosti a odpovědnosti v rámci ŠPP</w:t>
      </w:r>
    </w:p>
    <w:p w14:paraId="6B9CC5D5" w14:textId="053F8F3A" w:rsidR="005F1CAA" w:rsidRPr="005F1CAA" w:rsidRDefault="005F1CAA" w:rsidP="005F1CAA">
      <w:pPr>
        <w:pStyle w:val="Nadpis3"/>
        <w:rPr>
          <w:rFonts w:ascii="Times New Roman" w:hAnsi="Times New Roman" w:cs="Times New Roman"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8.1 Výchovný poradce</w:t>
      </w:r>
      <w:r w:rsidRPr="005F1CAA">
        <w:rPr>
          <w:rFonts w:ascii="Times New Roman" w:hAnsi="Times New Roman" w:cs="Times New Roman"/>
          <w:color w:val="auto"/>
        </w:rPr>
        <w:t xml:space="preserve"> (VP) </w:t>
      </w:r>
      <w:r w:rsidR="000E3E8F">
        <w:rPr>
          <w:rFonts w:ascii="Times New Roman" w:hAnsi="Times New Roman" w:cs="Times New Roman"/>
          <w:color w:val="auto"/>
        </w:rPr>
        <w:t>vykonává činnosti poradenskou, metodickou, informační.</w:t>
      </w:r>
    </w:p>
    <w:p w14:paraId="785E7E14" w14:textId="77777777" w:rsidR="005F1CAA" w:rsidRPr="005F1CAA" w:rsidRDefault="005F1CAA" w:rsidP="005F1CAA">
      <w:pPr>
        <w:pStyle w:val="Zkladntext"/>
        <w:numPr>
          <w:ilvl w:val="0"/>
          <w:numId w:val="21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Koordinace podpory žáků se SVP a nadaných. </w:t>
      </w:r>
    </w:p>
    <w:p w14:paraId="5C17AF4A" w14:textId="77777777" w:rsidR="005F1CAA" w:rsidRPr="005F1CAA" w:rsidRDefault="005F1CAA" w:rsidP="005F1CAA">
      <w:pPr>
        <w:pStyle w:val="Zkladntext"/>
        <w:numPr>
          <w:ilvl w:val="0"/>
          <w:numId w:val="21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Metodická podpora pedagogů (IVP, úpravy výuky a hodnocení). </w:t>
      </w:r>
    </w:p>
    <w:p w14:paraId="13AC84A0" w14:textId="77777777" w:rsidR="005F1CAA" w:rsidRPr="005F1CAA" w:rsidRDefault="005F1CAA" w:rsidP="005F1CAA">
      <w:pPr>
        <w:pStyle w:val="Zkladntext"/>
        <w:numPr>
          <w:ilvl w:val="0"/>
          <w:numId w:val="21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Spolupráce se ŠPZ. </w:t>
      </w:r>
    </w:p>
    <w:p w14:paraId="5C68A053" w14:textId="77777777" w:rsidR="005F1CAA" w:rsidRDefault="005F1CAA" w:rsidP="005F1CAA">
      <w:pPr>
        <w:pStyle w:val="Zkladntext"/>
        <w:numPr>
          <w:ilvl w:val="0"/>
          <w:numId w:val="21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Evidence podkladů (zprávy/doporučení, PLPP/IVP) a zajištění jejich ochrany. </w:t>
      </w:r>
    </w:p>
    <w:p w14:paraId="209CA6C5" w14:textId="0B3384A4" w:rsidR="000E3E8F" w:rsidRDefault="000E3E8F" w:rsidP="000E3E8F">
      <w:pPr>
        <w:pStyle w:val="Odstavecseseznamem"/>
        <w:numPr>
          <w:ilvl w:val="0"/>
          <w:numId w:val="21"/>
        </w:numPr>
      </w:pPr>
      <w:r>
        <w:t xml:space="preserve">Ve spolupráci s ostatními </w:t>
      </w:r>
      <w:r w:rsidR="00E634CF">
        <w:t>učiteli – průběžné</w:t>
      </w:r>
      <w:r>
        <w:t xml:space="preserve"> sledování chování, úspěchů a neúspěchů žáků, hledání způsobů řešení neúspěchu u žáků s neprospěchem.</w:t>
      </w:r>
    </w:p>
    <w:p w14:paraId="7E407D17" w14:textId="77777777" w:rsidR="000E3E8F" w:rsidRPr="005F1CAA" w:rsidRDefault="000E3E8F" w:rsidP="000E3E8F">
      <w:pPr>
        <w:pStyle w:val="Zkladntext"/>
        <w:tabs>
          <w:tab w:val="left" w:pos="709"/>
        </w:tabs>
        <w:spacing w:after="0"/>
        <w:ind w:left="709"/>
        <w:rPr>
          <w:rFonts w:ascii="Times New Roman" w:hAnsi="Times New Roman" w:cs="Times New Roman"/>
          <w:color w:val="auto"/>
        </w:rPr>
      </w:pPr>
    </w:p>
    <w:p w14:paraId="648318A5" w14:textId="78B85B93" w:rsidR="005F1CAA" w:rsidRPr="00E634CF" w:rsidRDefault="005F1CAA" w:rsidP="005F1CAA">
      <w:pPr>
        <w:pStyle w:val="Nadpis3"/>
        <w:rPr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lastRenderedPageBreak/>
        <w:t>8.2 Školní metodik prevence (ŠMP)</w:t>
      </w:r>
      <w:r w:rsidRPr="005F1CAA">
        <w:rPr>
          <w:rFonts w:ascii="Times New Roman" w:hAnsi="Times New Roman" w:cs="Times New Roman"/>
          <w:color w:val="auto"/>
        </w:rPr>
        <w:t xml:space="preserve"> </w:t>
      </w:r>
      <w:r w:rsidRPr="00D91B9F">
        <w:rPr>
          <w:rFonts w:ascii="Times New Roman" w:hAnsi="Times New Roman" w:cs="Times New Roman"/>
          <w:color w:val="auto"/>
        </w:rPr>
        <w:t xml:space="preserve">– </w:t>
      </w:r>
      <w:r w:rsidR="00D91B9F">
        <w:rPr>
          <w:color w:val="auto"/>
        </w:rPr>
        <w:t>z</w:t>
      </w:r>
      <w:r w:rsidR="00D91B9F" w:rsidRPr="00D91B9F">
        <w:rPr>
          <w:color w:val="auto"/>
        </w:rPr>
        <w:t>abezpečuje oblast prevence rizikového chování žáků. Vykonává činnost metodickou, koordinační, informační, poradenskou.</w:t>
      </w:r>
    </w:p>
    <w:p w14:paraId="1455602A" w14:textId="77777777" w:rsidR="005F1CAA" w:rsidRPr="00D91B9F" w:rsidRDefault="005F1CAA" w:rsidP="005F1CAA">
      <w:pPr>
        <w:pStyle w:val="Zkladntext"/>
        <w:numPr>
          <w:ilvl w:val="0"/>
          <w:numId w:val="22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D91B9F">
        <w:rPr>
          <w:rFonts w:ascii="Times New Roman" w:hAnsi="Times New Roman" w:cs="Times New Roman"/>
          <w:color w:val="auto"/>
        </w:rPr>
        <w:t xml:space="preserve">Koordinace prevence rizikového chování a realizace MPP. </w:t>
      </w:r>
    </w:p>
    <w:p w14:paraId="2A56E627" w14:textId="77777777" w:rsidR="005F1CAA" w:rsidRPr="005F1CAA" w:rsidRDefault="005F1CAA" w:rsidP="005F1CAA">
      <w:pPr>
        <w:pStyle w:val="Zkladntext"/>
        <w:numPr>
          <w:ilvl w:val="0"/>
          <w:numId w:val="22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Spolupráce s třídními učiteli, vedením školy a externími partnery. </w:t>
      </w:r>
    </w:p>
    <w:p w14:paraId="62C8372A" w14:textId="77777777" w:rsidR="005F1CAA" w:rsidRPr="005F1CAA" w:rsidRDefault="005F1CAA" w:rsidP="005F1CAA">
      <w:pPr>
        <w:pStyle w:val="Zkladntext"/>
        <w:numPr>
          <w:ilvl w:val="0"/>
          <w:numId w:val="22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Zjišťování klimatu tříd, návrhy opatření. </w:t>
      </w:r>
    </w:p>
    <w:p w14:paraId="35F92DA9" w14:textId="77777777" w:rsidR="005F1CAA" w:rsidRPr="005F1CAA" w:rsidRDefault="005F1CAA" w:rsidP="005F1CAA">
      <w:pPr>
        <w:pStyle w:val="Zkladntext"/>
        <w:numPr>
          <w:ilvl w:val="0"/>
          <w:numId w:val="22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Vedení dokumentace k preventivním aktivitám a řešeným případům. </w:t>
      </w:r>
    </w:p>
    <w:p w14:paraId="33597959" w14:textId="73B4BE6C" w:rsidR="005F1CAA" w:rsidRPr="00E634CF" w:rsidRDefault="005F1CAA" w:rsidP="005F1CAA">
      <w:pPr>
        <w:pStyle w:val="Nadpis3"/>
        <w:rPr>
          <w:rFonts w:ascii="Times New Roman" w:hAnsi="Times New Roman" w:cs="Times New Roman"/>
          <w:b/>
          <w:bCs/>
          <w:color w:val="auto"/>
        </w:rPr>
      </w:pPr>
      <w:r w:rsidRPr="00E634CF">
        <w:rPr>
          <w:rFonts w:ascii="Times New Roman" w:hAnsi="Times New Roman" w:cs="Times New Roman"/>
          <w:b/>
          <w:bCs/>
          <w:color w:val="auto"/>
        </w:rPr>
        <w:t>8.3 Třídní učitel</w:t>
      </w:r>
      <w:r w:rsidR="00E634CF">
        <w:rPr>
          <w:rFonts w:ascii="Times New Roman" w:hAnsi="Times New Roman" w:cs="Times New Roman"/>
          <w:b/>
          <w:bCs/>
          <w:color w:val="auto"/>
        </w:rPr>
        <w:t xml:space="preserve">ka </w:t>
      </w:r>
      <w:r w:rsidRPr="00E634CF">
        <w:rPr>
          <w:rFonts w:ascii="Times New Roman" w:hAnsi="Times New Roman" w:cs="Times New Roman"/>
          <w:b/>
          <w:bCs/>
          <w:color w:val="auto"/>
        </w:rPr>
        <w:t>(ZŠ) / učitelka MŠ</w:t>
      </w:r>
    </w:p>
    <w:p w14:paraId="0A9113B7" w14:textId="77777777" w:rsidR="005F1CAA" w:rsidRPr="005F1CAA" w:rsidRDefault="005F1CAA" w:rsidP="005F1CAA">
      <w:pPr>
        <w:pStyle w:val="Zkladntext"/>
        <w:numPr>
          <w:ilvl w:val="0"/>
          <w:numId w:val="23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Průběžné sledování vzdělávacích a výchovných potřeb. </w:t>
      </w:r>
    </w:p>
    <w:p w14:paraId="7AAE18C9" w14:textId="77777777" w:rsidR="005F1CAA" w:rsidRPr="005F1CAA" w:rsidRDefault="005F1CAA" w:rsidP="005F1CAA">
      <w:pPr>
        <w:pStyle w:val="Zkladntext"/>
        <w:numPr>
          <w:ilvl w:val="0"/>
          <w:numId w:val="23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První pedagogická intervence, komunikace s rodinou. </w:t>
      </w:r>
    </w:p>
    <w:p w14:paraId="03F9D7E6" w14:textId="77777777" w:rsidR="005F1CAA" w:rsidRPr="005F1CAA" w:rsidRDefault="005F1CAA" w:rsidP="005F1CAA">
      <w:pPr>
        <w:pStyle w:val="Zkladntext"/>
        <w:numPr>
          <w:ilvl w:val="0"/>
          <w:numId w:val="23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Spolupráce při PLPP/IVP, předávání informací VP/ŠMP. </w:t>
      </w:r>
    </w:p>
    <w:p w14:paraId="22DC5638" w14:textId="77777777" w:rsidR="005F1CAA" w:rsidRPr="00E634CF" w:rsidRDefault="005F1CAA" w:rsidP="005F1CAA">
      <w:pPr>
        <w:pStyle w:val="Nadpis2"/>
        <w:rPr>
          <w:rFonts w:ascii="Times New Roman" w:hAnsi="Times New Roman" w:cs="Times New Roman"/>
          <w:color w:val="auto"/>
          <w:sz w:val="32"/>
          <w:szCs w:val="32"/>
        </w:rPr>
      </w:pPr>
      <w:r w:rsidRPr="00E634CF">
        <w:rPr>
          <w:rFonts w:ascii="Times New Roman" w:hAnsi="Times New Roman" w:cs="Times New Roman"/>
          <w:color w:val="auto"/>
          <w:sz w:val="32"/>
          <w:szCs w:val="32"/>
        </w:rPr>
        <w:t>9. Časová dostupnost poradenských služeb</w:t>
      </w:r>
    </w:p>
    <w:p w14:paraId="79E456A4" w14:textId="77777777" w:rsidR="005F1CAA" w:rsidRPr="005F1CAA" w:rsidRDefault="005F1CAA" w:rsidP="005F1CAA">
      <w:pPr>
        <w:pStyle w:val="Zkladntext"/>
        <w:numPr>
          <w:ilvl w:val="0"/>
          <w:numId w:val="24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Konzultace VP a ŠMP probíhají po předchozí domluvě (osobně ve škole; domluva zejména prostřednictvím třídních učitelů/učitelek nebo přes Bakaláře). </w:t>
      </w:r>
    </w:p>
    <w:p w14:paraId="47DCC98A" w14:textId="77777777" w:rsidR="005F1CAA" w:rsidRPr="005F1CAA" w:rsidRDefault="005F1CAA" w:rsidP="005F1CAA">
      <w:pPr>
        <w:pStyle w:val="Zkladntext"/>
        <w:numPr>
          <w:ilvl w:val="0"/>
          <w:numId w:val="24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V naléhavých případech (např. podezření na šikanu) škola zajišťuje neodkladné řešení bezodkladně po zjištění nebo oznámení. </w:t>
      </w:r>
    </w:p>
    <w:p w14:paraId="6A98625D" w14:textId="240D2D65" w:rsidR="005F1CAA" w:rsidRPr="00E634CF" w:rsidRDefault="005F1CAA" w:rsidP="005F1CAA">
      <w:pPr>
        <w:pStyle w:val="Nadpis2"/>
        <w:rPr>
          <w:rFonts w:ascii="Times New Roman" w:hAnsi="Times New Roman" w:cs="Times New Roman"/>
          <w:color w:val="auto"/>
          <w:sz w:val="32"/>
          <w:szCs w:val="32"/>
        </w:rPr>
      </w:pPr>
      <w:r w:rsidRPr="00E634CF">
        <w:rPr>
          <w:rFonts w:ascii="Times New Roman" w:hAnsi="Times New Roman" w:cs="Times New Roman"/>
          <w:color w:val="auto"/>
          <w:sz w:val="32"/>
          <w:szCs w:val="32"/>
        </w:rPr>
        <w:t>1</w:t>
      </w:r>
      <w:r w:rsidR="00E634CF" w:rsidRPr="00E634CF">
        <w:rPr>
          <w:rFonts w:ascii="Times New Roman" w:hAnsi="Times New Roman" w:cs="Times New Roman"/>
          <w:color w:val="auto"/>
          <w:sz w:val="32"/>
          <w:szCs w:val="32"/>
        </w:rPr>
        <w:t>0</w:t>
      </w:r>
      <w:r w:rsidRPr="00E634CF">
        <w:rPr>
          <w:rFonts w:ascii="Times New Roman" w:hAnsi="Times New Roman" w:cs="Times New Roman"/>
          <w:color w:val="auto"/>
          <w:sz w:val="32"/>
          <w:szCs w:val="32"/>
        </w:rPr>
        <w:t>. Závěrečná ustanovení</w:t>
      </w:r>
    </w:p>
    <w:p w14:paraId="73028CD5" w14:textId="6E580228" w:rsidR="005F1CAA" w:rsidRPr="005F1CAA" w:rsidRDefault="005F1CAA" w:rsidP="005F1CAA">
      <w:pPr>
        <w:pStyle w:val="Zkladntext"/>
        <w:numPr>
          <w:ilvl w:val="0"/>
          <w:numId w:val="27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Platnost od: </w:t>
      </w:r>
      <w:r w:rsidR="00E634CF">
        <w:rPr>
          <w:rFonts w:ascii="Times New Roman" w:hAnsi="Times New Roman" w:cs="Times New Roman"/>
          <w:color w:val="auto"/>
        </w:rPr>
        <w:t>1. 9. 2025</w:t>
      </w:r>
    </w:p>
    <w:p w14:paraId="43E1BBAB" w14:textId="2C91463C" w:rsidR="005F1CAA" w:rsidRPr="005F1CAA" w:rsidRDefault="005F1CAA" w:rsidP="005F1CAA">
      <w:pPr>
        <w:pStyle w:val="Zkladntext"/>
        <w:numPr>
          <w:ilvl w:val="0"/>
          <w:numId w:val="27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Zpracoval/a: </w:t>
      </w:r>
      <w:r w:rsidR="00E634CF">
        <w:rPr>
          <w:rFonts w:ascii="Times New Roman" w:hAnsi="Times New Roman" w:cs="Times New Roman"/>
          <w:color w:val="auto"/>
        </w:rPr>
        <w:t>Mgr. Václava Smetanová</w:t>
      </w:r>
    </w:p>
    <w:p w14:paraId="45E9655D" w14:textId="1C27C7EC" w:rsidR="005F1CAA" w:rsidRPr="005F1CAA" w:rsidRDefault="005F1CAA" w:rsidP="005F1CAA">
      <w:pPr>
        <w:pStyle w:val="Zkladntext"/>
        <w:numPr>
          <w:ilvl w:val="0"/>
          <w:numId w:val="27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Schválil/a: </w:t>
      </w:r>
      <w:r w:rsidR="00E634CF">
        <w:rPr>
          <w:rFonts w:ascii="Times New Roman" w:hAnsi="Times New Roman" w:cs="Times New Roman"/>
          <w:color w:val="auto"/>
        </w:rPr>
        <w:t>Mgr. Václava Smetanová</w:t>
      </w:r>
      <w:r w:rsidRPr="005F1CAA">
        <w:rPr>
          <w:rFonts w:ascii="Times New Roman" w:hAnsi="Times New Roman" w:cs="Times New Roman"/>
          <w:color w:val="auto"/>
        </w:rPr>
        <w:t xml:space="preserve"> </w:t>
      </w:r>
    </w:p>
    <w:p w14:paraId="25E27D40" w14:textId="77777777" w:rsidR="005F1CAA" w:rsidRPr="005F1CAA" w:rsidRDefault="005F1CAA" w:rsidP="005F1CAA">
      <w:pPr>
        <w:pStyle w:val="Zkladntext"/>
        <w:numPr>
          <w:ilvl w:val="0"/>
          <w:numId w:val="27"/>
        </w:numPr>
        <w:tabs>
          <w:tab w:val="left" w:pos="709"/>
        </w:tabs>
        <w:rPr>
          <w:rFonts w:ascii="Times New Roman" w:hAnsi="Times New Roman" w:cs="Times New Roman"/>
          <w:color w:val="auto"/>
        </w:rPr>
      </w:pPr>
      <w:r w:rsidRPr="005F1CAA">
        <w:rPr>
          <w:rFonts w:ascii="Times New Roman" w:hAnsi="Times New Roman" w:cs="Times New Roman"/>
          <w:color w:val="auto"/>
        </w:rPr>
        <w:t xml:space="preserve">Aktualizace: nejméně 1× ročně / při změnách personálního zajištění. </w:t>
      </w:r>
    </w:p>
    <w:p w14:paraId="7CEBB944" w14:textId="77777777" w:rsidR="005F1CAA" w:rsidRPr="005F1CAA" w:rsidRDefault="005F1CAA" w:rsidP="005F1CAA">
      <w:pPr>
        <w:pStyle w:val="HorizontalLine"/>
        <w:rPr>
          <w:rFonts w:ascii="Times New Roman" w:hAnsi="Times New Roman" w:cs="Times New Roman"/>
          <w:color w:val="auto"/>
        </w:rPr>
      </w:pPr>
    </w:p>
    <w:p w14:paraId="0212CFC2" w14:textId="77777777" w:rsidR="00D91B9F" w:rsidRPr="009A6B70" w:rsidRDefault="00D91B9F" w:rsidP="00D91B9F">
      <w:r w:rsidRPr="009A6B70">
        <w:t>Součástí tohoto plánu jsou další dokumenty školy, zejména</w:t>
      </w:r>
    </w:p>
    <w:p w14:paraId="26B8F74E" w14:textId="215B4E13" w:rsidR="00D91B9F" w:rsidRPr="009A6B70" w:rsidRDefault="00D91B9F" w:rsidP="00D91B9F"/>
    <w:p w14:paraId="08B597D3" w14:textId="77777777" w:rsidR="005F1CAA" w:rsidRPr="00E634CF" w:rsidRDefault="005F1CAA" w:rsidP="005F1CAA">
      <w:pPr>
        <w:pStyle w:val="Zkladntext"/>
        <w:numPr>
          <w:ilvl w:val="0"/>
          <w:numId w:val="28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E634CF">
        <w:rPr>
          <w:rFonts w:ascii="Times New Roman" w:hAnsi="Times New Roman" w:cs="Times New Roman"/>
          <w:color w:val="auto"/>
        </w:rPr>
        <w:t xml:space="preserve">Minimální preventivní program (MPP) pro aktuální školní rok. </w:t>
      </w:r>
    </w:p>
    <w:p w14:paraId="06B9C615" w14:textId="77777777" w:rsidR="00E634CF" w:rsidRDefault="005F1CAA" w:rsidP="00E634CF">
      <w:pPr>
        <w:pStyle w:val="Zkladntext"/>
        <w:numPr>
          <w:ilvl w:val="0"/>
          <w:numId w:val="28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E634CF">
        <w:rPr>
          <w:rFonts w:ascii="Times New Roman" w:hAnsi="Times New Roman" w:cs="Times New Roman"/>
          <w:color w:val="auto"/>
        </w:rPr>
        <w:t xml:space="preserve">Preventivní strategie školy. </w:t>
      </w:r>
    </w:p>
    <w:p w14:paraId="44128654" w14:textId="72F579F9" w:rsidR="007C5D5F" w:rsidRPr="00E634CF" w:rsidRDefault="00E634CF" w:rsidP="0063756D">
      <w:pPr>
        <w:pStyle w:val="Zkladntext"/>
        <w:numPr>
          <w:ilvl w:val="0"/>
          <w:numId w:val="28"/>
        </w:numPr>
        <w:tabs>
          <w:tab w:val="left" w:pos="709"/>
        </w:tabs>
        <w:spacing w:after="0"/>
        <w:rPr>
          <w:rFonts w:ascii="Times New Roman" w:hAnsi="Times New Roman" w:cs="Times New Roman"/>
          <w:color w:val="auto"/>
        </w:rPr>
      </w:pPr>
      <w:r w:rsidRPr="00E634CF">
        <w:rPr>
          <w:rFonts w:ascii="Times New Roman" w:hAnsi="Times New Roman" w:cs="Times New Roman"/>
        </w:rPr>
        <w:t>S</w:t>
      </w:r>
      <w:r w:rsidR="00D91B9F" w:rsidRPr="00E634CF">
        <w:rPr>
          <w:rFonts w:ascii="Times New Roman" w:hAnsi="Times New Roman" w:cs="Times New Roman"/>
        </w:rPr>
        <w:t>trategie předcházení školní neúspěšnosti, šikaně a dalším projevům rizikového chování</w:t>
      </w:r>
      <w:r>
        <w:rPr>
          <w:rFonts w:ascii="Times New Roman" w:hAnsi="Times New Roman" w:cs="Times New Roman"/>
        </w:rPr>
        <w:t>.</w:t>
      </w:r>
    </w:p>
    <w:sectPr w:rsidR="007C5D5F" w:rsidRPr="00E634CF" w:rsidSect="004C1DB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4CCB4" w14:textId="77777777" w:rsidR="00EA648F" w:rsidRDefault="00EA648F" w:rsidP="00A17641">
      <w:r>
        <w:separator/>
      </w:r>
    </w:p>
  </w:endnote>
  <w:endnote w:type="continuationSeparator" w:id="0">
    <w:p w14:paraId="6CA06462" w14:textId="77777777" w:rsidR="00EA648F" w:rsidRDefault="00EA648F" w:rsidP="00A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;Arial;sans-serif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3D18D" w14:textId="77777777" w:rsidR="00EA648F" w:rsidRDefault="00EA648F" w:rsidP="00A17641">
      <w:r>
        <w:separator/>
      </w:r>
    </w:p>
  </w:footnote>
  <w:footnote w:type="continuationSeparator" w:id="0">
    <w:p w14:paraId="2BEE6150" w14:textId="77777777" w:rsidR="00EA648F" w:rsidRDefault="00EA648F" w:rsidP="00A1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D42FF" w14:textId="6C6E131D" w:rsidR="00BC394F" w:rsidRDefault="00BC394F" w:rsidP="00BC394F">
    <w:pPr>
      <w:pStyle w:val="Zhlav"/>
      <w:jc w:val="center"/>
      <w:rPr>
        <w:b/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C9F0D48" wp14:editId="55E03B64">
          <wp:simplePos x="0" y="0"/>
          <wp:positionH relativeFrom="column">
            <wp:posOffset>-213360</wp:posOffset>
          </wp:positionH>
          <wp:positionV relativeFrom="paragraph">
            <wp:posOffset>-309245</wp:posOffset>
          </wp:positionV>
          <wp:extent cx="994410" cy="848360"/>
          <wp:effectExtent l="0" t="0" r="0" b="8890"/>
          <wp:wrapNone/>
          <wp:docPr id="1992183660" name="Obrázek 1" descr="Obsah obrázku skica, Perokresba, kresba, klipart&#10;&#10;Obsah generovaný pomocí AI může být nesprávný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183660" name="Obrázek 1" descr="Obsah obrázku skica, Perokresba, kresba, klipart&#10;&#10;Obsah generovaný pomocí AI může být nesprávný.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48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</w:t>
    </w:r>
    <w:r>
      <w:rPr>
        <w:b/>
        <w:u w:val="single"/>
      </w:rPr>
      <w:t>Základní škola a Mateřská škola Osek, okres Beroun</w:t>
    </w:r>
  </w:p>
  <w:p w14:paraId="09900130" w14:textId="77777777" w:rsidR="00BC394F" w:rsidRDefault="00BC394F" w:rsidP="00BC394F">
    <w:pPr>
      <w:pStyle w:val="Zhlav"/>
      <w:jc w:val="center"/>
      <w:rPr>
        <w:color w:val="000000" w:themeColor="text1"/>
      </w:rPr>
    </w:pPr>
    <w:r>
      <w:t xml:space="preserve">     Osek 200, 267 62 Komárov, tel.:731 411 934, email: </w:t>
    </w:r>
    <w:hyperlink r:id="rId2" w:history="1">
      <w:r w:rsidRPr="00BC394F">
        <w:rPr>
          <w:rStyle w:val="Hypertextovodkaz"/>
          <w:color w:val="000000" w:themeColor="text1"/>
          <w:u w:val="none"/>
        </w:rPr>
        <w:t>skola@zsosek.com</w:t>
      </w:r>
    </w:hyperlink>
  </w:p>
  <w:p w14:paraId="748A4C07" w14:textId="77777777" w:rsidR="00BC394F" w:rsidRDefault="00BC394F" w:rsidP="00BC394F">
    <w:pPr>
      <w:pStyle w:val="Zhlav"/>
      <w:jc w:val="center"/>
    </w:pPr>
    <w:r>
      <w:t>___________________________________________________________________________</w:t>
    </w:r>
  </w:p>
  <w:p w14:paraId="03D7C3A3" w14:textId="77777777" w:rsidR="00A17641" w:rsidRDefault="00A176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7064A"/>
    <w:multiLevelType w:val="hybridMultilevel"/>
    <w:tmpl w:val="9BD82B4A"/>
    <w:lvl w:ilvl="0" w:tplc="7E68D2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E1EB4"/>
    <w:multiLevelType w:val="multilevel"/>
    <w:tmpl w:val="0E10C8B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097E55BE"/>
    <w:multiLevelType w:val="multilevel"/>
    <w:tmpl w:val="22BE5EA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 w15:restartNumberingAfterBreak="0">
    <w:nsid w:val="0D116F7A"/>
    <w:multiLevelType w:val="hybridMultilevel"/>
    <w:tmpl w:val="D7A68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47211"/>
    <w:multiLevelType w:val="multilevel"/>
    <w:tmpl w:val="B38C7A5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 w15:restartNumberingAfterBreak="0">
    <w:nsid w:val="1E8D3CC1"/>
    <w:multiLevelType w:val="multilevel"/>
    <w:tmpl w:val="0266443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6" w15:restartNumberingAfterBreak="0">
    <w:nsid w:val="218E0F00"/>
    <w:multiLevelType w:val="multilevel"/>
    <w:tmpl w:val="4E6E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0833D7"/>
    <w:multiLevelType w:val="multilevel"/>
    <w:tmpl w:val="DCEE56E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" w15:restartNumberingAfterBreak="0">
    <w:nsid w:val="269A11D2"/>
    <w:multiLevelType w:val="multilevel"/>
    <w:tmpl w:val="9D6CB61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" w15:restartNumberingAfterBreak="0">
    <w:nsid w:val="29171687"/>
    <w:multiLevelType w:val="multilevel"/>
    <w:tmpl w:val="BC48B64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" w15:restartNumberingAfterBreak="0">
    <w:nsid w:val="29904103"/>
    <w:multiLevelType w:val="multilevel"/>
    <w:tmpl w:val="C50CDFC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1" w15:restartNumberingAfterBreak="0">
    <w:nsid w:val="30E44AFF"/>
    <w:multiLevelType w:val="multilevel"/>
    <w:tmpl w:val="B76E800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2" w15:restartNumberingAfterBreak="0">
    <w:nsid w:val="3138745B"/>
    <w:multiLevelType w:val="multilevel"/>
    <w:tmpl w:val="0CBAC23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3" w15:restartNumberingAfterBreak="0">
    <w:nsid w:val="346F50A9"/>
    <w:multiLevelType w:val="hybridMultilevel"/>
    <w:tmpl w:val="E21832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63F14"/>
    <w:multiLevelType w:val="hybridMultilevel"/>
    <w:tmpl w:val="D90C1E24"/>
    <w:lvl w:ilvl="0" w:tplc="D47064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01456"/>
    <w:multiLevelType w:val="multilevel"/>
    <w:tmpl w:val="DC6C944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6" w15:restartNumberingAfterBreak="0">
    <w:nsid w:val="3678634D"/>
    <w:multiLevelType w:val="multilevel"/>
    <w:tmpl w:val="B29CA5D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7" w15:restartNumberingAfterBreak="0">
    <w:nsid w:val="3B6F5FB4"/>
    <w:multiLevelType w:val="multilevel"/>
    <w:tmpl w:val="AC2A511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8" w15:restartNumberingAfterBreak="0">
    <w:nsid w:val="3BC06D36"/>
    <w:multiLevelType w:val="multilevel"/>
    <w:tmpl w:val="1CF692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9" w15:restartNumberingAfterBreak="0">
    <w:nsid w:val="462718DB"/>
    <w:multiLevelType w:val="multilevel"/>
    <w:tmpl w:val="7886483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0" w15:restartNumberingAfterBreak="0">
    <w:nsid w:val="47181E7A"/>
    <w:multiLevelType w:val="multilevel"/>
    <w:tmpl w:val="E4B0F92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1" w15:restartNumberingAfterBreak="0">
    <w:nsid w:val="4AB42F8F"/>
    <w:multiLevelType w:val="multilevel"/>
    <w:tmpl w:val="667284D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2" w15:restartNumberingAfterBreak="0">
    <w:nsid w:val="52486C0A"/>
    <w:multiLevelType w:val="multilevel"/>
    <w:tmpl w:val="28583E5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3" w15:restartNumberingAfterBreak="0">
    <w:nsid w:val="563874B6"/>
    <w:multiLevelType w:val="multilevel"/>
    <w:tmpl w:val="519C55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6E42917"/>
    <w:multiLevelType w:val="hybridMultilevel"/>
    <w:tmpl w:val="234C9D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F653C"/>
    <w:multiLevelType w:val="multilevel"/>
    <w:tmpl w:val="EFBC8D3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6" w15:restartNumberingAfterBreak="0">
    <w:nsid w:val="666F72E1"/>
    <w:multiLevelType w:val="hybridMultilevel"/>
    <w:tmpl w:val="FE12A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07062"/>
    <w:multiLevelType w:val="multilevel"/>
    <w:tmpl w:val="49C21D3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8" w15:restartNumberingAfterBreak="0">
    <w:nsid w:val="6E627467"/>
    <w:multiLevelType w:val="hybridMultilevel"/>
    <w:tmpl w:val="C5E69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71BB8"/>
    <w:multiLevelType w:val="multilevel"/>
    <w:tmpl w:val="17764C3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0" w15:restartNumberingAfterBreak="0">
    <w:nsid w:val="773B6026"/>
    <w:multiLevelType w:val="multilevel"/>
    <w:tmpl w:val="9612BAB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1" w15:restartNumberingAfterBreak="0">
    <w:nsid w:val="7E346B18"/>
    <w:multiLevelType w:val="multilevel"/>
    <w:tmpl w:val="668097D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2" w15:restartNumberingAfterBreak="0">
    <w:nsid w:val="7F1B0992"/>
    <w:multiLevelType w:val="multilevel"/>
    <w:tmpl w:val="AB8A427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3" w15:restartNumberingAfterBreak="0">
    <w:nsid w:val="7FA52069"/>
    <w:multiLevelType w:val="multilevel"/>
    <w:tmpl w:val="43EC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5522164">
    <w:abstractNumId w:val="13"/>
  </w:num>
  <w:num w:numId="2" w16cid:durableId="374816477">
    <w:abstractNumId w:val="14"/>
  </w:num>
  <w:num w:numId="3" w16cid:durableId="1445071768">
    <w:abstractNumId w:val="28"/>
  </w:num>
  <w:num w:numId="4" w16cid:durableId="948243536">
    <w:abstractNumId w:val="3"/>
  </w:num>
  <w:num w:numId="5" w16cid:durableId="267157284">
    <w:abstractNumId w:val="9"/>
  </w:num>
  <w:num w:numId="6" w16cid:durableId="1653178083">
    <w:abstractNumId w:val="16"/>
  </w:num>
  <w:num w:numId="7" w16cid:durableId="1472407765">
    <w:abstractNumId w:val="10"/>
  </w:num>
  <w:num w:numId="8" w16cid:durableId="80567960">
    <w:abstractNumId w:val="20"/>
  </w:num>
  <w:num w:numId="9" w16cid:durableId="880635259">
    <w:abstractNumId w:val="21"/>
  </w:num>
  <w:num w:numId="10" w16cid:durableId="1152213403">
    <w:abstractNumId w:val="25"/>
  </w:num>
  <w:num w:numId="11" w16cid:durableId="1447702202">
    <w:abstractNumId w:val="12"/>
  </w:num>
  <w:num w:numId="12" w16cid:durableId="1289117839">
    <w:abstractNumId w:val="11"/>
  </w:num>
  <w:num w:numId="13" w16cid:durableId="15038177">
    <w:abstractNumId w:val="8"/>
  </w:num>
  <w:num w:numId="14" w16cid:durableId="1618026928">
    <w:abstractNumId w:val="4"/>
  </w:num>
  <w:num w:numId="15" w16cid:durableId="1976521175">
    <w:abstractNumId w:val="29"/>
  </w:num>
  <w:num w:numId="16" w16cid:durableId="54479388">
    <w:abstractNumId w:val="32"/>
  </w:num>
  <w:num w:numId="17" w16cid:durableId="1448543526">
    <w:abstractNumId w:val="22"/>
  </w:num>
  <w:num w:numId="18" w16cid:durableId="377585253">
    <w:abstractNumId w:val="2"/>
  </w:num>
  <w:num w:numId="19" w16cid:durableId="866914662">
    <w:abstractNumId w:val="15"/>
  </w:num>
  <w:num w:numId="20" w16cid:durableId="1487668372">
    <w:abstractNumId w:val="17"/>
  </w:num>
  <w:num w:numId="21" w16cid:durableId="1026833538">
    <w:abstractNumId w:val="5"/>
  </w:num>
  <w:num w:numId="22" w16cid:durableId="1819607896">
    <w:abstractNumId w:val="18"/>
  </w:num>
  <w:num w:numId="23" w16cid:durableId="27686059">
    <w:abstractNumId w:val="31"/>
  </w:num>
  <w:num w:numId="24" w16cid:durableId="1653362909">
    <w:abstractNumId w:val="30"/>
  </w:num>
  <w:num w:numId="25" w16cid:durableId="2105689015">
    <w:abstractNumId w:val="7"/>
  </w:num>
  <w:num w:numId="26" w16cid:durableId="765541739">
    <w:abstractNumId w:val="19"/>
  </w:num>
  <w:num w:numId="27" w16cid:durableId="1576236950">
    <w:abstractNumId w:val="1"/>
  </w:num>
  <w:num w:numId="28" w16cid:durableId="1177967342">
    <w:abstractNumId w:val="27"/>
  </w:num>
  <w:num w:numId="29" w16cid:durableId="1980263076">
    <w:abstractNumId w:val="24"/>
  </w:num>
  <w:num w:numId="30" w16cid:durableId="317344874">
    <w:abstractNumId w:val="0"/>
  </w:num>
  <w:num w:numId="31" w16cid:durableId="1722971678">
    <w:abstractNumId w:val="33"/>
  </w:num>
  <w:num w:numId="32" w16cid:durableId="2025936648">
    <w:abstractNumId w:val="6"/>
  </w:num>
  <w:num w:numId="33" w16cid:durableId="1995447956">
    <w:abstractNumId w:val="23"/>
  </w:num>
  <w:num w:numId="34" w16cid:durableId="2028359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41"/>
    <w:rsid w:val="0009211D"/>
    <w:rsid w:val="000E3E8F"/>
    <w:rsid w:val="002F70B9"/>
    <w:rsid w:val="00337FB0"/>
    <w:rsid w:val="00355CDB"/>
    <w:rsid w:val="0041542A"/>
    <w:rsid w:val="00480186"/>
    <w:rsid w:val="004C1DB9"/>
    <w:rsid w:val="004D38E7"/>
    <w:rsid w:val="005903C1"/>
    <w:rsid w:val="005F1CAA"/>
    <w:rsid w:val="0063756D"/>
    <w:rsid w:val="0066110E"/>
    <w:rsid w:val="006C6EA8"/>
    <w:rsid w:val="0079520B"/>
    <w:rsid w:val="007C5D5F"/>
    <w:rsid w:val="00861995"/>
    <w:rsid w:val="0087183B"/>
    <w:rsid w:val="00951A41"/>
    <w:rsid w:val="00994EB7"/>
    <w:rsid w:val="00A10100"/>
    <w:rsid w:val="00A116FD"/>
    <w:rsid w:val="00A17641"/>
    <w:rsid w:val="00BA6904"/>
    <w:rsid w:val="00BC394F"/>
    <w:rsid w:val="00C047A9"/>
    <w:rsid w:val="00C91C3E"/>
    <w:rsid w:val="00D91B9F"/>
    <w:rsid w:val="00DC3FB0"/>
    <w:rsid w:val="00E2380B"/>
    <w:rsid w:val="00E634CF"/>
    <w:rsid w:val="00EA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4CD1E"/>
  <w15:docId w15:val="{5EB2A9A1-FF67-4A95-8F72-DED3BA9C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Zkladntext"/>
    <w:link w:val="Nadpis2Char"/>
    <w:uiPriority w:val="9"/>
    <w:unhideWhenUsed/>
    <w:qFormat/>
    <w:rsid w:val="0087183B"/>
    <w:pPr>
      <w:keepNext/>
      <w:widowControl w:val="0"/>
      <w:suppressAutoHyphens/>
      <w:spacing w:before="200" w:after="120"/>
      <w:outlineLvl w:val="1"/>
    </w:pPr>
    <w:rPr>
      <w:rFonts w:ascii="Liberation Serif" w:eastAsia="Tahoma" w:hAnsi="Liberation Serif" w:cs="Noto Sans Devanagari"/>
      <w:b/>
      <w:bCs/>
      <w:color w:val="000000"/>
      <w:sz w:val="36"/>
      <w:szCs w:val="36"/>
      <w:lang w:eastAsia="zh-CN" w:bidi="hi-IN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718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6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641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375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C394F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480186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87183B"/>
    <w:rPr>
      <w:rFonts w:ascii="Liberation Serif" w:eastAsia="Tahoma" w:hAnsi="Liberation Serif" w:cs="Noto Sans Devanagari"/>
      <w:b/>
      <w:bCs/>
      <w:color w:val="000000"/>
      <w:sz w:val="36"/>
      <w:szCs w:val="36"/>
      <w:lang w:eastAsia="zh-CN" w:bidi="hi-IN"/>
    </w:rPr>
  </w:style>
  <w:style w:type="paragraph" w:styleId="Zkladntext">
    <w:name w:val="Body Text"/>
    <w:basedOn w:val="Normln"/>
    <w:link w:val="ZkladntextChar"/>
    <w:rsid w:val="0087183B"/>
    <w:pPr>
      <w:widowControl w:val="0"/>
      <w:suppressAutoHyphens/>
      <w:spacing w:after="140" w:line="276" w:lineRule="auto"/>
    </w:pPr>
    <w:rPr>
      <w:rFonts w:ascii="Segoe UI;Arial;sans-serif" w:eastAsia="Segoe UI;Arial;sans-serif" w:hAnsi="Segoe UI;Arial;sans-serif" w:cs="Segoe UI;Arial;sans-serif"/>
      <w:color w:val="000000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87183B"/>
    <w:rPr>
      <w:rFonts w:ascii="Segoe UI;Arial;sans-serif" w:eastAsia="Segoe UI;Arial;sans-serif" w:hAnsi="Segoe UI;Arial;sans-serif" w:cs="Segoe UI;Arial;sans-serif"/>
      <w:color w:val="000000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rsid w:val="0087183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styleId="Zdraznn">
    <w:name w:val="Emphasis"/>
    <w:qFormat/>
    <w:rsid w:val="00DC3FB0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C047A9"/>
    <w:rPr>
      <w:color w:val="605E5C"/>
      <w:shd w:val="clear" w:color="auto" w:fill="E1DFDD"/>
    </w:rPr>
  </w:style>
  <w:style w:type="paragraph" w:customStyle="1" w:styleId="HorizontalLine">
    <w:name w:val="Horizontal Line"/>
    <w:basedOn w:val="Normln"/>
    <w:next w:val="Zkladntext"/>
    <w:qFormat/>
    <w:rsid w:val="005F1CAA"/>
    <w:pPr>
      <w:widowControl w:val="0"/>
      <w:suppressLineNumbers/>
      <w:pBdr>
        <w:bottom w:val="double" w:sz="2" w:space="0" w:color="808080"/>
      </w:pBdr>
      <w:suppressAutoHyphens/>
      <w:spacing w:after="283"/>
    </w:pPr>
    <w:rPr>
      <w:rFonts w:ascii="Segoe UI;Arial;sans-serif" w:eastAsia="Segoe UI;Arial;sans-serif" w:hAnsi="Segoe UI;Arial;sans-serif" w:cs="Segoe UI;Arial;sans-serif"/>
      <w:color w:val="000000"/>
      <w:sz w:val="12"/>
      <w:szCs w:val="12"/>
      <w:lang w:eastAsia="zh-CN" w:bidi="hi-IN"/>
    </w:rPr>
  </w:style>
  <w:style w:type="character" w:customStyle="1" w:styleId="t286pc">
    <w:name w:val="t286pc"/>
    <w:basedOn w:val="Standardnpsmoodstavce"/>
    <w:rsid w:val="00994EB7"/>
  </w:style>
  <w:style w:type="paragraph" w:styleId="Normlnweb">
    <w:name w:val="Normal (Web)"/>
    <w:basedOn w:val="Normln"/>
    <w:uiPriority w:val="99"/>
    <w:unhideWhenUsed/>
    <w:rsid w:val="00355C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osek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1037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Václava Smetanová</cp:lastModifiedBy>
  <cp:revision>3</cp:revision>
  <cp:lastPrinted>2025-10-21T12:23:00Z</cp:lastPrinted>
  <dcterms:created xsi:type="dcterms:W3CDTF">2026-01-19T20:22:00Z</dcterms:created>
  <dcterms:modified xsi:type="dcterms:W3CDTF">2026-01-20T13:57:00Z</dcterms:modified>
</cp:coreProperties>
</file>